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4BD00B25" w14:textId="15042893" w:rsidR="007727FD" w:rsidRPr="00607139" w:rsidRDefault="00607139" w:rsidP="00607139">
      <w:pPr>
        <w:spacing w:after="0" w:line="240" w:lineRule="auto"/>
        <w:ind w:firstLine="567"/>
        <w:jc w:val="center"/>
        <w:rPr>
          <w:rFonts w:ascii="Verdana" w:eastAsia="Times New Roman" w:hAnsi="Verdana"/>
          <w:i/>
          <w:iCs/>
          <w:sz w:val="20"/>
          <w:szCs w:val="20"/>
        </w:rPr>
      </w:pPr>
      <w:r w:rsidRPr="00607139">
        <w:rPr>
          <w:rFonts w:ascii="Verdana" w:eastAsia="Times New Roman" w:hAnsi="Verdana"/>
          <w:i/>
          <w:iCs/>
          <w:sz w:val="20"/>
          <w:szCs w:val="20"/>
        </w:rPr>
        <w:t>(</w:t>
      </w:r>
      <w:r w:rsidR="004E2C9A">
        <w:rPr>
          <w:rFonts w:ascii="Verdana" w:eastAsia="Times New Roman" w:hAnsi="Verdana"/>
          <w:i/>
          <w:iCs/>
          <w:sz w:val="20"/>
          <w:szCs w:val="20"/>
        </w:rPr>
        <w:t xml:space="preserve">I dalis - </w:t>
      </w:r>
      <w:r w:rsidR="005F6C28" w:rsidRPr="005F6C28">
        <w:rPr>
          <w:rFonts w:ascii="Verdana" w:eastAsia="Times New Roman" w:hAnsi="Verdana"/>
          <w:i/>
          <w:iCs/>
          <w:sz w:val="20"/>
          <w:szCs w:val="20"/>
        </w:rPr>
        <w:t xml:space="preserve">Vandens tiekimo ir </w:t>
      </w:r>
      <w:r w:rsidR="00167DDB">
        <w:rPr>
          <w:rFonts w:ascii="Verdana" w:eastAsia="Times New Roman" w:hAnsi="Verdana"/>
          <w:i/>
          <w:iCs/>
          <w:sz w:val="20"/>
          <w:szCs w:val="20"/>
        </w:rPr>
        <w:t>buitinių ir/ar lietaus nuotekų</w:t>
      </w:r>
      <w:r w:rsidR="005F6C28" w:rsidRPr="005F6C28">
        <w:rPr>
          <w:rFonts w:ascii="Verdana" w:eastAsia="Times New Roman" w:hAnsi="Verdana"/>
          <w:i/>
          <w:iCs/>
          <w:sz w:val="20"/>
          <w:szCs w:val="20"/>
        </w:rPr>
        <w:t xml:space="preserve"> šalinimo statyba ir projektavimas Paketurių k., Kupiškio r. sav.</w:t>
      </w:r>
      <w:r w:rsidRPr="00607139">
        <w:rPr>
          <w:rFonts w:ascii="Verdana" w:eastAsia="Times New Roman" w:hAnsi="Verdana"/>
          <w:i/>
          <w:iCs/>
          <w:sz w:val="20"/>
          <w:szCs w:val="20"/>
        </w:rPr>
        <w:t>)</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445B7842" w14:textId="559AF516" w:rsidTr="00176B1E">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Default="006337C7"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6E2AB37F"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Lyginamasis svoris: </w:t>
            </w:r>
            <w:r w:rsidR="00176B1E">
              <w:rPr>
                <w:rFonts w:ascii="Arial" w:eastAsia="Arial" w:hAnsi="Arial" w:cs="Arial"/>
                <w:bCs/>
              </w:rPr>
              <w:t>7</w:t>
            </w:r>
            <w:r w:rsidRPr="000418BF">
              <w:rPr>
                <w:rFonts w:ascii="Arial" w:eastAsia="Arial" w:hAnsi="Arial" w:cs="Arial"/>
                <w:bCs/>
              </w:rPr>
              <w:t>0 bal</w:t>
            </w:r>
            <w:r>
              <w:rPr>
                <w:rFonts w:ascii="Arial" w:eastAsia="Arial" w:hAnsi="Arial" w:cs="Arial"/>
                <w:bCs/>
              </w:rPr>
              <w:t xml:space="preserve">ų </w:t>
            </w:r>
            <w:r w:rsidRPr="000418BF">
              <w:rPr>
                <w:rFonts w:ascii="Arial" w:eastAsia="Arial" w:hAnsi="Arial" w:cs="Arial"/>
                <w:bCs/>
              </w:rPr>
              <w:t>(W</w:t>
            </w:r>
            <w:r>
              <w:rPr>
                <w:rFonts w:ascii="Arial" w:eastAsia="Arial" w:hAnsi="Arial" w:cs="Arial"/>
                <w:bCs/>
                <w:vertAlign w:val="subscript"/>
              </w:rPr>
              <w:t>kaina</w:t>
            </w:r>
            <w:r w:rsidRPr="000418BF">
              <w:rPr>
                <w:rFonts w:ascii="Arial" w:eastAsia="Arial" w:hAnsi="Arial" w:cs="Arial"/>
                <w:bCs/>
              </w:rPr>
              <w:t>)</w:t>
            </w:r>
          </w:p>
        </w:tc>
        <w:tc>
          <w:tcPr>
            <w:tcW w:w="7088" w:type="dxa"/>
            <w:tcBorders>
              <w:top w:val="single" w:sz="4" w:space="0" w:color="000000"/>
              <w:left w:val="single" w:sz="4" w:space="0" w:color="000000"/>
              <w:bottom w:val="single" w:sz="4" w:space="0" w:color="auto"/>
              <w:right w:val="single" w:sz="4" w:space="0" w:color="000000"/>
            </w:tcBorders>
          </w:tcPr>
          <w:p w14:paraId="37C4F95D" w14:textId="38BE5C53" w:rsidR="00176B1E" w:rsidRPr="00176B1E" w:rsidRDefault="00176B1E" w:rsidP="00176B1E">
            <w:pPr>
              <w:spacing w:after="160"/>
              <w:jc w:val="center"/>
              <w:rPr>
                <w:rFonts w:ascii="Times New Roman" w:eastAsia="Cambria Math" w:hAnsi="Times New Roman"/>
                <w:sz w:val="21"/>
                <w:szCs w:val="21"/>
                <w:lang w:val="lt"/>
              </w:rPr>
            </w:pPr>
            <m:oMathPara>
              <m:oMath>
                <m:r>
                  <w:rPr>
                    <w:rFonts w:ascii="Cambria Math" w:eastAsia="Cambria Math" w:hAnsi="Cambria Math"/>
                    <w:sz w:val="21"/>
                    <w:szCs w:val="21"/>
                    <w:lang w:val="lt"/>
                  </w:rPr>
                  <m:t>C=</m:t>
                </m:r>
                <m:f>
                  <m:fPr>
                    <m:ctrlPr>
                      <w:rPr>
                        <w:rFonts w:ascii="Cambria Math" w:eastAsia="Cambria Math" w:hAnsi="Cambria Math"/>
                        <w:sz w:val="21"/>
                        <w:szCs w:val="21"/>
                        <w:lang w:val="lt"/>
                      </w:rPr>
                    </m:ctrlPr>
                  </m:fPr>
                  <m:num>
                    <m:r>
                      <w:rPr>
                        <w:rFonts w:ascii="Cambria Math" w:eastAsia="Cambria Math" w:hAnsi="Cambria Math"/>
                        <w:sz w:val="21"/>
                        <w:szCs w:val="21"/>
                        <w:lang w:val="lt"/>
                      </w:rPr>
                      <m:t>Cmin</m:t>
                    </m:r>
                  </m:num>
                  <m:den>
                    <m:r>
                      <w:rPr>
                        <w:rFonts w:ascii="Cambria Math" w:eastAsia="Cambria Math" w:hAnsi="Cambria Math"/>
                        <w:sz w:val="21"/>
                        <w:szCs w:val="21"/>
                        <w:lang w:val="lt"/>
                      </w:rPr>
                      <m:t>Cp</m:t>
                    </m:r>
                  </m:den>
                </m:f>
                <m:r>
                  <w:rPr>
                    <w:rFonts w:ascii="Cambria Math" w:eastAsia="Cambria Math" w:hAnsi="Cambria Math"/>
                    <w:sz w:val="21"/>
                    <w:szCs w:val="21"/>
                    <w:lang w:val="lt"/>
                  </w:rPr>
                  <m:t>×</m:t>
                </m:r>
                <m:r>
                  <w:rPr>
                    <w:rFonts w:ascii="Cambria Math" w:eastAsia="Cambria Math" w:hAnsi="Cambria Math"/>
                    <w:sz w:val="21"/>
                    <w:szCs w:val="21"/>
                    <w:lang w:val="lt"/>
                  </w:rPr>
                  <m:t>7</m:t>
                </m:r>
                <m:r>
                  <w:rPr>
                    <w:rFonts w:ascii="Cambria Math" w:eastAsia="Cambria Math" w:hAnsi="Cambria Math"/>
                    <w:sz w:val="21"/>
                    <w:szCs w:val="21"/>
                    <w:lang w:val="lt"/>
                  </w:rPr>
                  <m:t>0</m:t>
                </m:r>
              </m:oMath>
            </m:oMathPara>
          </w:p>
          <w:p w14:paraId="1A9F3230" w14:textId="77777777" w:rsidR="00176B1E" w:rsidRPr="00176B1E" w:rsidRDefault="00176B1E" w:rsidP="00176B1E">
            <w:pPr>
              <w:spacing w:after="0" w:line="240" w:lineRule="auto"/>
              <w:rPr>
                <w:rFonts w:ascii="Times New Roman" w:eastAsia="Arial" w:hAnsi="Times New Roman"/>
                <w:sz w:val="21"/>
                <w:szCs w:val="21"/>
                <w:lang w:val="lt"/>
              </w:rPr>
            </w:pPr>
            <w:r w:rsidRPr="00176B1E">
              <w:rPr>
                <w:rFonts w:ascii="Times New Roman" w:eastAsia="Arial" w:hAnsi="Times New Roman"/>
                <w:sz w:val="21"/>
                <w:szCs w:val="21"/>
                <w:lang w:val="lt"/>
              </w:rPr>
              <w:t>Formulės reikšmės:</w:t>
            </w:r>
          </w:p>
          <w:p w14:paraId="68552743" w14:textId="77777777" w:rsidR="00176B1E" w:rsidRPr="00176B1E" w:rsidRDefault="00176B1E" w:rsidP="00176B1E">
            <w:pPr>
              <w:spacing w:after="0" w:line="240" w:lineRule="auto"/>
              <w:rPr>
                <w:rFonts w:ascii="Times New Roman" w:eastAsia="Arial" w:hAnsi="Times New Roman"/>
                <w:sz w:val="21"/>
                <w:szCs w:val="21"/>
                <w:lang w:val="lt"/>
              </w:rPr>
            </w:pPr>
            <w:r w:rsidRPr="00176B1E">
              <w:rPr>
                <w:rFonts w:ascii="Times New Roman" w:eastAsia="Arial" w:hAnsi="Times New Roman"/>
                <w:sz w:val="21"/>
                <w:szCs w:val="21"/>
                <w:lang w:val="lt"/>
              </w:rPr>
              <w:t xml:space="preserve">C – suteikiamas ekonominio naudingumo balas pagal vertinimo kriterijų </w:t>
            </w:r>
          </w:p>
          <w:p w14:paraId="25D02EA7" w14:textId="77777777" w:rsidR="00176B1E" w:rsidRPr="00176B1E" w:rsidRDefault="00176B1E" w:rsidP="00176B1E">
            <w:pPr>
              <w:spacing w:after="0" w:line="240" w:lineRule="auto"/>
              <w:rPr>
                <w:rFonts w:ascii="Times New Roman" w:eastAsia="Arial" w:hAnsi="Times New Roman"/>
                <w:sz w:val="21"/>
                <w:szCs w:val="21"/>
                <w:lang w:val="lt"/>
              </w:rPr>
            </w:pPr>
            <w:r w:rsidRPr="00176B1E">
              <w:rPr>
                <w:rFonts w:ascii="Times New Roman" w:eastAsia="Arial" w:hAnsi="Times New Roman"/>
                <w:sz w:val="21"/>
                <w:szCs w:val="21"/>
                <w:lang w:val="lt"/>
              </w:rPr>
              <w:t>Cp – vertinamo pasiūlymo kaina, EUR su PVM</w:t>
            </w:r>
          </w:p>
          <w:p w14:paraId="68D4BCCA" w14:textId="3E9A7311" w:rsidR="006337C7" w:rsidRPr="000418BF" w:rsidRDefault="00176B1E" w:rsidP="00176B1E">
            <w:pPr>
              <w:spacing w:after="0" w:line="240" w:lineRule="auto"/>
              <w:ind w:hanging="5"/>
              <w:rPr>
                <w:rFonts w:ascii="Arial" w:eastAsia="Arial" w:hAnsi="Arial" w:cs="Arial"/>
              </w:rPr>
            </w:pPr>
            <w:r w:rsidRPr="00176B1E">
              <w:rPr>
                <w:rFonts w:ascii="Times New Roman" w:eastAsia="Arial" w:hAnsi="Times New Roman"/>
                <w:sz w:val="21"/>
                <w:szCs w:val="21"/>
                <w:lang w:val="lt"/>
              </w:rPr>
              <w:t>Cmin – mažiausia pasiūlyta kaina, EUR su PVM</w:t>
            </w:r>
          </w:p>
        </w:tc>
      </w:tr>
      <w:tr w:rsidR="00176B1E" w:rsidRPr="000418BF" w14:paraId="6A2352CC" w14:textId="413586F8" w:rsidTr="00176B1E">
        <w:tc>
          <w:tcPr>
            <w:tcW w:w="7366" w:type="dxa"/>
            <w:tcBorders>
              <w:top w:val="single" w:sz="4" w:space="0" w:color="000000"/>
              <w:left w:val="single" w:sz="4" w:space="0" w:color="000000"/>
              <w:bottom w:val="single" w:sz="4" w:space="0" w:color="000000"/>
              <w:right w:val="single" w:sz="4" w:space="0" w:color="auto"/>
            </w:tcBorders>
          </w:tcPr>
          <w:p w14:paraId="042164E1" w14:textId="6643C3A2" w:rsidR="00176B1E" w:rsidRDefault="00176B1E"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Pr>
                <w:rFonts w:ascii="Arial" w:eastAsia="Arial" w:hAnsi="Arial" w:cs="Arial"/>
                <w:bCs/>
              </w:rPr>
              <w:t>Vadovavimo statybos darbams specialisto</w:t>
            </w:r>
            <w:r w:rsidRPr="000418BF">
              <w:rPr>
                <w:rFonts w:ascii="Arial" w:eastAsia="Arial" w:hAnsi="Arial" w:cs="Arial"/>
                <w:bCs/>
              </w:rPr>
              <w:t xml:space="preserve">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481EDF6C" w:rsidR="00176B1E" w:rsidRPr="000418BF" w:rsidRDefault="00176B1E"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w:t>
            </w:r>
            <w:r>
              <w:rPr>
                <w:rFonts w:ascii="Arial" w:eastAsia="Arial" w:hAnsi="Arial" w:cs="Arial"/>
                <w:bCs/>
              </w:rPr>
              <w:t>5</w:t>
            </w:r>
            <w:r w:rsidRPr="00B321CC">
              <w:rPr>
                <w:rFonts w:ascii="Arial" w:eastAsia="Arial" w:hAnsi="Arial" w:cs="Arial"/>
                <w:bCs/>
              </w:rPr>
              <w:t xml:space="preserve">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422970C5" w:rsidR="00176B1E" w:rsidRPr="000418BF" w:rsidRDefault="00176B1E" w:rsidP="00B321CC">
            <w:pPr>
              <w:spacing w:after="0" w:line="240" w:lineRule="auto"/>
              <w:ind w:firstLine="22"/>
              <w:rPr>
                <w:rFonts w:ascii="Arial" w:eastAsia="Arial" w:hAnsi="Arial" w:cs="Arial"/>
              </w:rPr>
            </w:pPr>
            <w:r w:rsidRPr="00C24A83">
              <w:rPr>
                <w:rFonts w:ascii="Arial" w:eastAsia="Arial" w:hAnsi="Arial" w:cs="Arial"/>
              </w:rPr>
              <w:t xml:space="preserve">Vadovavimo statybos darbams specialisto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arba v</w:t>
            </w:r>
            <w:r w:rsidRPr="00C24A83">
              <w:rPr>
                <w:rFonts w:ascii="Arial" w:eastAsia="Arial" w:hAnsi="Arial" w:cs="Arial"/>
              </w:rPr>
              <w:t>adovavimo statybos darbams specialisto</w:t>
            </w:r>
            <w:r w:rsidRPr="000418BF">
              <w:rPr>
                <w:rFonts w:ascii="Arial" w:eastAsia="Arial" w:hAnsi="Arial" w:cs="Arial"/>
              </w:rPr>
              <w:t xml:space="preserve"> pareigas. Panašus objektas turi atitikti šiuos reikalavimus:</w:t>
            </w:r>
          </w:p>
          <w:p w14:paraId="61945EFE" w14:textId="06C673D7" w:rsidR="00176B1E" w:rsidRPr="000418BF" w:rsidRDefault="00176B1E">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Pr>
                <w:rFonts w:ascii="Arial" w:eastAsia="Arial" w:hAnsi="Arial" w:cs="Arial"/>
              </w:rPr>
              <w:t>600 000</w:t>
            </w:r>
            <w:r w:rsidRPr="004C5733">
              <w:rPr>
                <w:rFonts w:ascii="Arial" w:eastAsia="Arial" w:hAnsi="Arial" w:cs="Arial"/>
              </w:rPr>
              <w:t>,00</w:t>
            </w:r>
            <w:r w:rsidRPr="000418BF">
              <w:rPr>
                <w:rFonts w:ascii="Arial" w:eastAsia="Arial" w:hAnsi="Arial" w:cs="Arial"/>
              </w:rPr>
              <w:t xml:space="preserve"> EUR be PVM;</w:t>
            </w:r>
          </w:p>
          <w:p w14:paraId="140D2971" w14:textId="6FA5E80F" w:rsidR="00176B1E" w:rsidRDefault="00176B1E">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2AE873DE" w:rsidR="00176B1E" w:rsidRPr="000418BF" w:rsidRDefault="00176B1E">
            <w:pPr>
              <w:numPr>
                <w:ilvl w:val="3"/>
                <w:numId w:val="3"/>
              </w:numPr>
              <w:tabs>
                <w:tab w:val="left" w:pos="306"/>
                <w:tab w:val="left" w:pos="447"/>
              </w:tabs>
              <w:spacing w:after="0" w:line="240" w:lineRule="auto"/>
              <w:ind w:left="0" w:firstLine="22"/>
              <w:contextualSpacing/>
              <w:rPr>
                <w:rFonts w:ascii="Arial" w:eastAsia="Arial" w:hAnsi="Arial" w:cs="Arial"/>
              </w:rPr>
            </w:pPr>
            <w:r w:rsidRPr="00295EE0">
              <w:rPr>
                <w:rFonts w:ascii="Arial" w:eastAsia="Arial" w:hAnsi="Arial" w:cs="Arial"/>
              </w:rPr>
              <w:t xml:space="preserve">aukščiau nurodyti </w:t>
            </w:r>
            <w:r>
              <w:rPr>
                <w:rFonts w:ascii="Arial" w:eastAsia="Arial" w:hAnsi="Arial" w:cs="Arial"/>
              </w:rPr>
              <w:t>statybos darbai turi būti užbaigti.</w:t>
            </w:r>
          </w:p>
          <w:p w14:paraId="57FB8E7E" w14:textId="77777777" w:rsidR="00176B1E" w:rsidRPr="000418BF" w:rsidRDefault="00176B1E" w:rsidP="00B321CC">
            <w:pPr>
              <w:spacing w:after="0" w:line="240" w:lineRule="auto"/>
              <w:ind w:firstLine="22"/>
              <w:contextualSpacing/>
              <w:rPr>
                <w:rFonts w:ascii="Arial" w:eastAsia="Arial" w:hAnsi="Arial" w:cs="Arial"/>
                <w:highlight w:val="yellow"/>
              </w:rPr>
            </w:pPr>
          </w:p>
          <w:p w14:paraId="54E43AE5" w14:textId="20371685" w:rsidR="00176B1E" w:rsidRPr="000418BF" w:rsidRDefault="00176B1E" w:rsidP="00295EE0">
            <w:pPr>
              <w:spacing w:after="0" w:line="240" w:lineRule="auto"/>
              <w:ind w:firstLine="22"/>
              <w:contextualSpacing/>
              <w:rPr>
                <w:rFonts w:ascii="Arial" w:eastAsia="Arial" w:hAnsi="Arial" w:cs="Arial"/>
              </w:rPr>
            </w:pPr>
          </w:p>
        </w:tc>
        <w:tc>
          <w:tcPr>
            <w:tcW w:w="7088" w:type="dxa"/>
            <w:tcBorders>
              <w:top w:val="single" w:sz="4" w:space="0" w:color="auto"/>
              <w:left w:val="single" w:sz="4" w:space="0" w:color="auto"/>
              <w:right w:val="single" w:sz="4" w:space="0" w:color="000000"/>
            </w:tcBorders>
          </w:tcPr>
          <w:p w14:paraId="7C67AA94" w14:textId="77777777" w:rsidR="00176B1E" w:rsidRPr="000418BF" w:rsidRDefault="00176B1E" w:rsidP="00176B1E">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3007EDCC" w14:textId="77777777" w:rsidR="00176B1E" w:rsidRPr="000418BF" w:rsidRDefault="00176B1E" w:rsidP="00176B1E">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Pr>
                <w:rFonts w:ascii="Arial" w:eastAsia="Arial" w:hAnsi="Arial" w:cs="Arial"/>
              </w:rPr>
              <w:t>vandens ir/ar 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mažesnė kaip </w:t>
            </w:r>
            <w:r>
              <w:rPr>
                <w:rFonts w:ascii="Arial" w:eastAsia="Arial" w:hAnsi="Arial" w:cs="Arial"/>
              </w:rPr>
              <w:t>600 000</w:t>
            </w:r>
            <w:r w:rsidRPr="000418BF">
              <w:rPr>
                <w:rFonts w:ascii="Arial" w:eastAsia="Arial" w:hAnsi="Arial" w:cs="Arial"/>
              </w:rPr>
              <w:t>,00 EUR be PVM – 0 balų;</w:t>
            </w:r>
          </w:p>
          <w:p w14:paraId="3B3A72AB" w14:textId="11D76F4C" w:rsidR="00176B1E" w:rsidRPr="000418BF" w:rsidRDefault="00176B1E" w:rsidP="00176B1E">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ne mažesnė kaip </w:t>
            </w:r>
            <w:r>
              <w:rPr>
                <w:rFonts w:ascii="Arial" w:eastAsia="Arial" w:hAnsi="Arial" w:cs="Arial"/>
              </w:rPr>
              <w:t>600 000</w:t>
            </w:r>
            <w:r w:rsidRPr="000418BF">
              <w:rPr>
                <w:rFonts w:ascii="Arial" w:eastAsia="Arial" w:hAnsi="Arial" w:cs="Arial"/>
              </w:rPr>
              <w:t xml:space="preserve">,00 EUR be PVM, bet ne didesnė kaip </w:t>
            </w:r>
            <w:r>
              <w:rPr>
                <w:rFonts w:ascii="Arial" w:eastAsia="Arial" w:hAnsi="Arial" w:cs="Arial"/>
              </w:rPr>
              <w:t>1 200 000</w:t>
            </w:r>
            <w:r w:rsidRPr="000418BF">
              <w:rPr>
                <w:rFonts w:ascii="Arial" w:eastAsia="Arial" w:hAnsi="Arial" w:cs="Arial"/>
              </w:rPr>
              <w:t xml:space="preserve">,00 EUR be PVM – </w:t>
            </w:r>
            <w:r>
              <w:rPr>
                <w:rFonts w:ascii="Arial" w:eastAsia="Arial" w:hAnsi="Arial" w:cs="Arial"/>
              </w:rPr>
              <w:t>3</w:t>
            </w:r>
            <w:r w:rsidRPr="000418BF">
              <w:rPr>
                <w:rFonts w:ascii="Arial" w:eastAsia="Arial" w:hAnsi="Arial" w:cs="Arial"/>
              </w:rPr>
              <w:t xml:space="preserve"> balai;</w:t>
            </w:r>
          </w:p>
          <w:p w14:paraId="4C4DCF81" w14:textId="6A13B478" w:rsidR="00176B1E" w:rsidRPr="000418BF" w:rsidRDefault="00176B1E" w:rsidP="00176B1E">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didesnė kaip </w:t>
            </w:r>
            <w:r>
              <w:rPr>
                <w:rFonts w:ascii="Arial" w:eastAsia="Arial" w:hAnsi="Arial" w:cs="Arial"/>
              </w:rPr>
              <w:t>1 200 000</w:t>
            </w:r>
            <w:r w:rsidRPr="000418BF">
              <w:rPr>
                <w:rFonts w:ascii="Arial" w:eastAsia="Arial" w:hAnsi="Arial" w:cs="Arial"/>
              </w:rPr>
              <w:t xml:space="preserve">,00 EUR be PVM, bet ne didesnė kaip </w:t>
            </w:r>
            <w:r>
              <w:rPr>
                <w:rFonts w:ascii="Arial" w:eastAsia="Arial" w:hAnsi="Arial" w:cs="Arial"/>
              </w:rPr>
              <w:t>1 800 000</w:t>
            </w:r>
            <w:r w:rsidRPr="000418BF">
              <w:rPr>
                <w:rFonts w:ascii="Arial" w:eastAsia="Arial" w:hAnsi="Arial" w:cs="Arial"/>
              </w:rPr>
              <w:t xml:space="preserve">,00 EUR be PVM – </w:t>
            </w:r>
            <w:r>
              <w:rPr>
                <w:rFonts w:ascii="Arial" w:eastAsia="Arial" w:hAnsi="Arial" w:cs="Arial"/>
              </w:rPr>
              <w:t>6</w:t>
            </w:r>
            <w:r w:rsidRPr="000418BF">
              <w:rPr>
                <w:rFonts w:ascii="Arial" w:eastAsia="Arial" w:hAnsi="Arial" w:cs="Arial"/>
              </w:rPr>
              <w:t xml:space="preserve"> balai;</w:t>
            </w:r>
          </w:p>
          <w:p w14:paraId="601E6958" w14:textId="2AEC21C1" w:rsidR="00176B1E" w:rsidRPr="000418BF" w:rsidRDefault="00176B1E" w:rsidP="00176B1E">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1 800 000</w:t>
            </w:r>
            <w:r w:rsidRPr="000418BF">
              <w:rPr>
                <w:rFonts w:ascii="Arial" w:eastAsia="Arial" w:hAnsi="Arial" w:cs="Arial"/>
              </w:rPr>
              <w:t xml:space="preserve">,00 EUR be PVM, bet ne didesnė kaip </w:t>
            </w:r>
            <w:r>
              <w:rPr>
                <w:rFonts w:ascii="Arial" w:eastAsia="Arial" w:hAnsi="Arial" w:cs="Arial"/>
              </w:rPr>
              <w:t>2 4</w:t>
            </w:r>
            <w:r w:rsidRPr="000418BF">
              <w:rPr>
                <w:rFonts w:ascii="Arial" w:eastAsia="Arial" w:hAnsi="Arial" w:cs="Arial"/>
              </w:rPr>
              <w:t xml:space="preserve">00 000,00 EUR be PVM – </w:t>
            </w:r>
            <w:r>
              <w:rPr>
                <w:rFonts w:ascii="Arial" w:eastAsia="Arial" w:hAnsi="Arial" w:cs="Arial"/>
              </w:rPr>
              <w:t>9</w:t>
            </w:r>
            <w:r w:rsidRPr="000418BF">
              <w:rPr>
                <w:rFonts w:ascii="Arial" w:eastAsia="Arial" w:hAnsi="Arial" w:cs="Arial"/>
              </w:rPr>
              <w:t xml:space="preserve"> balai;</w:t>
            </w:r>
          </w:p>
          <w:p w14:paraId="09BC3AE0" w14:textId="715CF7FB" w:rsidR="00176B1E" w:rsidRPr="000418BF" w:rsidRDefault="00176B1E" w:rsidP="00176B1E">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Pr>
                <w:rFonts w:ascii="Arial" w:eastAsia="Arial" w:hAnsi="Arial" w:cs="Arial"/>
              </w:rPr>
              <w:t>vandens ir/ar 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didesnė kaip </w:t>
            </w:r>
            <w:r>
              <w:rPr>
                <w:rFonts w:ascii="Arial" w:eastAsia="Arial" w:hAnsi="Arial" w:cs="Arial"/>
              </w:rPr>
              <w:t>2</w:t>
            </w:r>
            <w:r w:rsidRPr="00386EFC">
              <w:rPr>
                <w:rFonts w:ascii="Arial" w:eastAsia="Arial" w:hAnsi="Arial" w:cs="Arial"/>
              </w:rPr>
              <w:t xml:space="preserve"> </w:t>
            </w:r>
            <w:r>
              <w:rPr>
                <w:rFonts w:ascii="Arial" w:eastAsia="Arial" w:hAnsi="Arial" w:cs="Arial"/>
              </w:rPr>
              <w:t>4</w:t>
            </w:r>
            <w:r w:rsidRPr="00386EFC">
              <w:rPr>
                <w:rFonts w:ascii="Arial" w:eastAsia="Arial" w:hAnsi="Arial" w:cs="Arial"/>
              </w:rPr>
              <w:t>00 000</w:t>
            </w:r>
            <w:r w:rsidRPr="000418BF">
              <w:rPr>
                <w:rFonts w:ascii="Arial" w:eastAsia="Arial" w:hAnsi="Arial" w:cs="Arial"/>
              </w:rPr>
              <w:t xml:space="preserve">,00 EUR be PVM, bet ne didesnė kaip </w:t>
            </w:r>
            <w:r>
              <w:rPr>
                <w:rFonts w:ascii="Arial" w:eastAsia="Arial" w:hAnsi="Arial" w:cs="Arial"/>
              </w:rPr>
              <w:t>3 000</w:t>
            </w:r>
            <w:r w:rsidRPr="000418BF">
              <w:rPr>
                <w:rFonts w:ascii="Arial" w:eastAsia="Arial" w:hAnsi="Arial" w:cs="Arial"/>
              </w:rPr>
              <w:t xml:space="preserve"> 000,00 EUR be PVM – </w:t>
            </w:r>
            <w:r>
              <w:rPr>
                <w:rFonts w:ascii="Arial" w:eastAsia="Arial" w:hAnsi="Arial" w:cs="Arial"/>
              </w:rPr>
              <w:t>12</w:t>
            </w:r>
            <w:r w:rsidRPr="000418BF">
              <w:rPr>
                <w:rFonts w:ascii="Arial" w:eastAsia="Arial" w:hAnsi="Arial" w:cs="Arial"/>
              </w:rPr>
              <w:t xml:space="preserve"> balai;</w:t>
            </w:r>
          </w:p>
          <w:p w14:paraId="152B580D" w14:textId="6A9EDCE2" w:rsidR="00176B1E" w:rsidRPr="000418BF" w:rsidRDefault="00176B1E" w:rsidP="00176B1E">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Pr>
                <w:rFonts w:ascii="Arial" w:eastAsia="Arial" w:hAnsi="Arial" w:cs="Arial"/>
              </w:rPr>
              <w:t>vandens ir/ar 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Pr>
                <w:rFonts w:ascii="Arial" w:eastAsia="Arial" w:hAnsi="Arial" w:cs="Arial"/>
              </w:rPr>
              <w:t>3 000</w:t>
            </w:r>
            <w:r w:rsidRPr="000418BF">
              <w:rPr>
                <w:rFonts w:ascii="Arial" w:eastAsia="Arial" w:hAnsi="Arial" w:cs="Arial"/>
              </w:rPr>
              <w:t xml:space="preserve"> 000,00 EUR be PVM – </w:t>
            </w:r>
            <w:r>
              <w:rPr>
                <w:rFonts w:ascii="Arial" w:eastAsia="Arial" w:hAnsi="Arial" w:cs="Arial"/>
              </w:rPr>
              <w:t>1</w:t>
            </w:r>
            <w:r>
              <w:rPr>
                <w:rFonts w:ascii="Arial" w:eastAsia="Arial" w:hAnsi="Arial" w:cs="Arial"/>
              </w:rPr>
              <w:t>5</w:t>
            </w:r>
            <w:r w:rsidRPr="000418BF">
              <w:rPr>
                <w:rFonts w:ascii="Arial" w:eastAsia="Arial" w:hAnsi="Arial" w:cs="Arial"/>
              </w:rPr>
              <w:t xml:space="preserve"> balai.</w:t>
            </w:r>
          </w:p>
          <w:p w14:paraId="3ADDB8CC" w14:textId="77777777" w:rsidR="00176B1E" w:rsidRDefault="00176B1E" w:rsidP="00176B1E">
            <w:pPr>
              <w:spacing w:after="0" w:line="240" w:lineRule="auto"/>
              <w:ind w:firstLine="22"/>
              <w:contextualSpacing/>
              <w:rPr>
                <w:rFonts w:ascii="Arial" w:eastAsia="Arial" w:hAnsi="Arial" w:cs="Arial"/>
              </w:rPr>
            </w:pPr>
          </w:p>
          <w:p w14:paraId="67074E49" w14:textId="77777777" w:rsidR="00176B1E" w:rsidRPr="00295EE0" w:rsidRDefault="00176B1E" w:rsidP="00176B1E">
            <w:pPr>
              <w:spacing w:after="0" w:line="240" w:lineRule="auto"/>
              <w:ind w:firstLine="22"/>
              <w:contextualSpacing/>
              <w:rPr>
                <w:rFonts w:ascii="Arial" w:eastAsia="Arial" w:hAnsi="Arial" w:cs="Arial"/>
              </w:rPr>
            </w:pPr>
            <w:r w:rsidRPr="00295EE0">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1E53411B" w14:textId="77777777" w:rsidR="00176B1E" w:rsidRPr="00295EE0" w:rsidRDefault="00176B1E" w:rsidP="00176B1E">
            <w:pPr>
              <w:spacing w:after="0" w:line="240" w:lineRule="auto"/>
              <w:ind w:firstLine="22"/>
              <w:contextualSpacing/>
              <w:rPr>
                <w:rFonts w:ascii="Arial" w:eastAsia="Arial" w:hAnsi="Arial" w:cs="Arial"/>
              </w:rPr>
            </w:pPr>
            <w:r w:rsidRPr="00295EE0">
              <w:rPr>
                <w:rFonts w:ascii="Arial" w:eastAsia="Arial" w:hAnsi="Arial" w:cs="Arial"/>
              </w:rPr>
              <w:lastRenderedPageBreak/>
              <w:t xml:space="preserve">Kartu su pasiūlymu teikėjas pateikia siūlomo </w:t>
            </w:r>
            <w:r>
              <w:rPr>
                <w:rFonts w:ascii="Arial" w:eastAsia="Arial" w:hAnsi="Arial" w:cs="Arial"/>
              </w:rPr>
              <w:t>v</w:t>
            </w:r>
            <w:r w:rsidRPr="00C24A83">
              <w:rPr>
                <w:rFonts w:ascii="Arial" w:eastAsia="Arial" w:hAnsi="Arial" w:cs="Arial"/>
              </w:rPr>
              <w:t xml:space="preserve">adovavimo statybos darbams specialisto </w:t>
            </w:r>
            <w:r w:rsidRPr="00295EE0">
              <w:rPr>
                <w:rFonts w:ascii="Arial" w:eastAsia="Arial" w:hAnsi="Arial" w:cs="Arial"/>
              </w:rPr>
              <w:t xml:space="preserve">patirties lentelę nurodant įvykdytus objektus, juose specialisto eitas pareigas, projekto pavadinimą, pradžią ir pabaigą, užsakovą, geriamojo vandens ir/ar buitinių ir/ar lietaus nuotekų tinklų statybos darbų vertę. Taip pat pridedami statybos užbaigimo aktai, arba deklaracijos apie statybos užbaigimą, arba atlikimo pažyma, arba darbų priėmimo-perdavimo aktas ir dokumentai, kuriais statinio statybos vadovas </w:t>
            </w:r>
            <w:r>
              <w:rPr>
                <w:rFonts w:ascii="Arial" w:eastAsia="Arial" w:hAnsi="Arial" w:cs="Arial"/>
              </w:rPr>
              <w:t>ar v</w:t>
            </w:r>
            <w:r w:rsidRPr="00C24A83">
              <w:rPr>
                <w:rFonts w:ascii="Arial" w:eastAsia="Arial" w:hAnsi="Arial" w:cs="Arial"/>
              </w:rPr>
              <w:t>adovavimo statybos darbams specialist</w:t>
            </w:r>
            <w:r>
              <w:rPr>
                <w:rFonts w:ascii="Arial" w:eastAsia="Arial" w:hAnsi="Arial" w:cs="Arial"/>
              </w:rPr>
              <w:t>as</w:t>
            </w:r>
            <w:r w:rsidRPr="00C24A83">
              <w:rPr>
                <w:rFonts w:ascii="Arial" w:eastAsia="Arial" w:hAnsi="Arial" w:cs="Arial"/>
              </w:rPr>
              <w:t xml:space="preserve"> </w:t>
            </w:r>
            <w:r w:rsidRPr="00295EE0">
              <w:rPr>
                <w:rFonts w:ascii="Arial" w:eastAsia="Arial" w:hAnsi="Arial" w:cs="Arial"/>
              </w:rPr>
              <w:t>buvo paskirtas eiti statinio statybos vadovo</w:t>
            </w:r>
            <w:r>
              <w:rPr>
                <w:rFonts w:ascii="Arial" w:eastAsia="Arial" w:hAnsi="Arial" w:cs="Arial"/>
              </w:rPr>
              <w:t xml:space="preserve"> arba v</w:t>
            </w:r>
            <w:r w:rsidRPr="00C24A83">
              <w:rPr>
                <w:rFonts w:ascii="Arial" w:eastAsia="Arial" w:hAnsi="Arial" w:cs="Arial"/>
              </w:rPr>
              <w:t>adovavimo statybos darbams specialisto</w:t>
            </w:r>
            <w:r w:rsidRPr="00295EE0">
              <w:rPr>
                <w:rFonts w:ascii="Arial" w:eastAsia="Arial" w:hAnsi="Arial" w:cs="Arial"/>
              </w:rPr>
              <w:t xml:space="preserve"> pareigas.</w:t>
            </w:r>
          </w:p>
          <w:p w14:paraId="2F4AF846" w14:textId="7AF56293" w:rsidR="00176B1E" w:rsidRPr="000418BF" w:rsidRDefault="00176B1E" w:rsidP="00176B1E">
            <w:pPr>
              <w:spacing w:after="0" w:line="240" w:lineRule="auto"/>
              <w:rPr>
                <w:rFonts w:ascii="Arial" w:eastAsia="Arial" w:hAnsi="Arial" w:cs="Arial"/>
              </w:rPr>
            </w:pPr>
            <w:r w:rsidRPr="00295EE0">
              <w:rPr>
                <w:rFonts w:ascii="Arial" w:eastAsia="Arial" w:hAnsi="Arial" w:cs="Arial"/>
              </w:rPr>
              <w:t>Nepateikus visos prašomos informacijos ekonominio naudingumo balai už atitinkamą objektą neskiriami.</w:t>
            </w:r>
          </w:p>
        </w:tc>
      </w:tr>
      <w:tr w:rsidR="00176B1E" w:rsidRPr="000418BF" w14:paraId="09F7F170" w14:textId="77777777" w:rsidTr="00176B1E">
        <w:trPr>
          <w:trHeight w:val="1580"/>
        </w:trPr>
        <w:tc>
          <w:tcPr>
            <w:tcW w:w="7366" w:type="dxa"/>
            <w:tcBorders>
              <w:top w:val="single" w:sz="4" w:space="0" w:color="000000"/>
              <w:left w:val="single" w:sz="4" w:space="0" w:color="000000"/>
              <w:right w:val="single" w:sz="4" w:space="0" w:color="auto"/>
            </w:tcBorders>
          </w:tcPr>
          <w:p w14:paraId="37BEBB43" w14:textId="29429070" w:rsidR="00176B1E" w:rsidRDefault="00176B1E" w:rsidP="00607139">
            <w:pPr>
              <w:spacing w:after="0" w:line="240" w:lineRule="auto"/>
              <w:ind w:firstLine="22"/>
              <w:rPr>
                <w:rFonts w:ascii="Arial" w:eastAsia="Arial" w:hAnsi="Arial" w:cs="Arial"/>
                <w:b/>
              </w:rPr>
            </w:pPr>
            <w:r>
              <w:rPr>
                <w:rFonts w:ascii="Arial" w:eastAsia="Arial" w:hAnsi="Arial" w:cs="Arial"/>
                <w:b/>
              </w:rPr>
              <w:t xml:space="preserve">Kriterijus: </w:t>
            </w:r>
            <w:r>
              <w:rPr>
                <w:rFonts w:ascii="Arial" w:eastAsia="Arial" w:hAnsi="Arial" w:cs="Arial"/>
                <w:bCs/>
              </w:rPr>
              <w:t>Vadovavimo</w:t>
            </w:r>
            <w:r w:rsidRPr="00295EE0">
              <w:rPr>
                <w:rFonts w:ascii="Arial" w:eastAsia="Arial" w:hAnsi="Arial" w:cs="Arial"/>
                <w:bCs/>
              </w:rPr>
              <w:t xml:space="preserve"> </w:t>
            </w:r>
            <w:r w:rsidRPr="004E2C9A">
              <w:rPr>
                <w:rFonts w:ascii="Arial" w:eastAsia="Arial" w:hAnsi="Arial" w:cs="Arial"/>
                <w:bCs/>
              </w:rPr>
              <w:t xml:space="preserve">statinio </w:t>
            </w:r>
            <w:r>
              <w:rPr>
                <w:rFonts w:ascii="Arial" w:eastAsia="Arial" w:hAnsi="Arial" w:cs="Arial"/>
                <w:bCs/>
              </w:rPr>
              <w:t>mechanikos</w:t>
            </w:r>
            <w:r>
              <w:rPr>
                <w:rStyle w:val="Puslapioinaosnuoroda"/>
                <w:rFonts w:ascii="Arial" w:eastAsia="Arial" w:hAnsi="Arial" w:cs="Arial"/>
                <w:bCs/>
              </w:rPr>
              <w:footnoteReference w:id="2"/>
            </w:r>
            <w:r>
              <w:rPr>
                <w:rFonts w:ascii="Arial" w:eastAsia="Arial" w:hAnsi="Arial" w:cs="Arial"/>
                <w:bCs/>
              </w:rPr>
              <w:t xml:space="preserve"> darbams specialisto</w:t>
            </w:r>
            <w:r w:rsidRPr="004E2C9A">
              <w:rPr>
                <w:rFonts w:ascii="Arial" w:eastAsia="Arial" w:hAnsi="Arial" w:cs="Arial"/>
                <w:bCs/>
              </w:rPr>
              <w:t xml:space="preserve">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0FB4FFEA" w:rsidR="00176B1E" w:rsidRPr="000418BF" w:rsidRDefault="00176B1E"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 xml:space="preserve">15 </w:t>
            </w:r>
            <w:r w:rsidRPr="00B321CC">
              <w:rPr>
                <w:rFonts w:ascii="Arial" w:eastAsia="Arial" w:hAnsi="Arial" w:cs="Arial"/>
                <w:bCs/>
              </w:rPr>
              <w:t>bal</w:t>
            </w:r>
            <w:r>
              <w:rPr>
                <w:rFonts w:ascii="Arial" w:eastAsia="Arial" w:hAnsi="Arial" w:cs="Arial"/>
                <w:bCs/>
              </w:rPr>
              <w:t xml:space="preserve">ų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0532A033" w:rsidR="00176B1E" w:rsidRPr="000418BF" w:rsidRDefault="00176B1E" w:rsidP="00386EFC">
            <w:pPr>
              <w:spacing w:after="0" w:line="240" w:lineRule="auto"/>
              <w:ind w:firstLine="22"/>
              <w:rPr>
                <w:rFonts w:ascii="Arial" w:eastAsia="Arial" w:hAnsi="Arial" w:cs="Arial"/>
              </w:rPr>
            </w:pPr>
            <w:r w:rsidRPr="00C24A83">
              <w:rPr>
                <w:rFonts w:ascii="Arial" w:eastAsia="Arial" w:hAnsi="Arial" w:cs="Arial"/>
              </w:rPr>
              <w:t xml:space="preserve">Vadovavimo statinio mechanikos  darbams specialisto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arba v</w:t>
            </w:r>
            <w:r w:rsidRPr="00C24A83">
              <w:rPr>
                <w:rFonts w:ascii="Arial" w:eastAsia="Arial" w:hAnsi="Arial" w:cs="Arial"/>
              </w:rPr>
              <w:t>adovavimo statinio mechanikos darbams specialisto</w:t>
            </w:r>
            <w:r w:rsidRPr="000418BF">
              <w:rPr>
                <w:rFonts w:ascii="Arial" w:eastAsia="Arial" w:hAnsi="Arial" w:cs="Arial"/>
              </w:rPr>
              <w:t xml:space="preserve"> pareigas. Panašus objektas turi atitikti šiuos reikalavimus:</w:t>
            </w:r>
          </w:p>
          <w:p w14:paraId="0A7B85AF" w14:textId="76A0576A" w:rsidR="00176B1E" w:rsidRPr="000418BF" w:rsidRDefault="00176B1E">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Pr>
                <w:rFonts w:ascii="Arial" w:eastAsia="Arial" w:hAnsi="Arial" w:cs="Arial"/>
              </w:rPr>
              <w:t>600 000</w:t>
            </w:r>
            <w:r w:rsidRPr="004C5733">
              <w:rPr>
                <w:rFonts w:ascii="Arial" w:eastAsia="Arial" w:hAnsi="Arial" w:cs="Arial"/>
              </w:rPr>
              <w:t>,00</w:t>
            </w:r>
            <w:r w:rsidRPr="000418BF">
              <w:rPr>
                <w:rFonts w:ascii="Arial" w:eastAsia="Arial" w:hAnsi="Arial" w:cs="Arial"/>
              </w:rPr>
              <w:t xml:space="preserve"> EUR be PVM;</w:t>
            </w:r>
          </w:p>
          <w:p w14:paraId="3FC44E89" w14:textId="77777777" w:rsidR="00176B1E" w:rsidRDefault="00176B1E">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383E093F" w:rsidR="00176B1E" w:rsidRPr="000418BF" w:rsidRDefault="00176B1E">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aukščiau nurodyti statybos darbai turi būti užbaigti.</w:t>
            </w:r>
          </w:p>
          <w:p w14:paraId="19EEDE08" w14:textId="77777777" w:rsidR="00176B1E" w:rsidRPr="000418BF" w:rsidRDefault="00176B1E" w:rsidP="00386EFC">
            <w:pPr>
              <w:spacing w:after="0" w:line="240" w:lineRule="auto"/>
              <w:ind w:firstLine="22"/>
              <w:contextualSpacing/>
              <w:rPr>
                <w:rFonts w:ascii="Arial" w:eastAsia="Arial" w:hAnsi="Arial" w:cs="Arial"/>
                <w:highlight w:val="yellow"/>
              </w:rPr>
            </w:pPr>
          </w:p>
          <w:p w14:paraId="6401CAFB" w14:textId="7A1E2561" w:rsidR="00176B1E" w:rsidRPr="000418BF" w:rsidRDefault="00176B1E" w:rsidP="00295EE0">
            <w:pPr>
              <w:spacing w:after="0" w:line="240" w:lineRule="auto"/>
              <w:ind w:firstLine="22"/>
              <w:rPr>
                <w:rFonts w:ascii="Arial" w:eastAsia="Arial" w:hAnsi="Arial" w:cs="Arial"/>
                <w:b/>
              </w:rPr>
            </w:pPr>
          </w:p>
        </w:tc>
        <w:tc>
          <w:tcPr>
            <w:tcW w:w="7088" w:type="dxa"/>
            <w:tcBorders>
              <w:left w:val="single" w:sz="4" w:space="0" w:color="auto"/>
              <w:right w:val="single" w:sz="4" w:space="0" w:color="000000"/>
            </w:tcBorders>
          </w:tcPr>
          <w:p w14:paraId="718CF20C" w14:textId="77777777" w:rsidR="00176B1E" w:rsidRPr="000418BF" w:rsidRDefault="00176B1E" w:rsidP="00176B1E">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472EA148" w14:textId="77777777" w:rsidR="00176B1E" w:rsidRPr="000418BF" w:rsidRDefault="00176B1E" w:rsidP="00176B1E">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Pr>
                <w:rFonts w:ascii="Arial" w:eastAsia="Arial" w:hAnsi="Arial" w:cs="Arial"/>
              </w:rPr>
              <w:t>vandens ir/ar 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mažesnė kaip </w:t>
            </w:r>
            <w:r>
              <w:rPr>
                <w:rFonts w:ascii="Arial" w:eastAsia="Arial" w:hAnsi="Arial" w:cs="Arial"/>
              </w:rPr>
              <w:t>600 000</w:t>
            </w:r>
            <w:r w:rsidRPr="000418BF">
              <w:rPr>
                <w:rFonts w:ascii="Arial" w:eastAsia="Arial" w:hAnsi="Arial" w:cs="Arial"/>
              </w:rPr>
              <w:t>,00 EUR be PVM – 0 balų;</w:t>
            </w:r>
          </w:p>
          <w:p w14:paraId="62EE28C9" w14:textId="1079A3B2" w:rsidR="00176B1E" w:rsidRPr="000418BF" w:rsidRDefault="00176B1E" w:rsidP="00176B1E">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ne mažesnė kaip </w:t>
            </w:r>
            <w:r>
              <w:rPr>
                <w:rFonts w:ascii="Arial" w:eastAsia="Arial" w:hAnsi="Arial" w:cs="Arial"/>
              </w:rPr>
              <w:t>600 000</w:t>
            </w:r>
            <w:r w:rsidRPr="000418BF">
              <w:rPr>
                <w:rFonts w:ascii="Arial" w:eastAsia="Arial" w:hAnsi="Arial" w:cs="Arial"/>
              </w:rPr>
              <w:t xml:space="preserve">,00 EUR be PVM, bet ne didesnė kaip </w:t>
            </w:r>
            <w:r>
              <w:rPr>
                <w:rFonts w:ascii="Arial" w:eastAsia="Arial" w:hAnsi="Arial" w:cs="Arial"/>
              </w:rPr>
              <w:t>1 200 000</w:t>
            </w:r>
            <w:r w:rsidRPr="000418BF">
              <w:rPr>
                <w:rFonts w:ascii="Arial" w:eastAsia="Arial" w:hAnsi="Arial" w:cs="Arial"/>
              </w:rPr>
              <w:t>,00 EUR be PVM –</w:t>
            </w:r>
            <w:r>
              <w:rPr>
                <w:rFonts w:ascii="Arial" w:eastAsia="Arial" w:hAnsi="Arial" w:cs="Arial"/>
              </w:rPr>
              <w:t xml:space="preserve"> </w:t>
            </w:r>
            <w:r>
              <w:rPr>
                <w:rFonts w:ascii="Arial" w:eastAsia="Arial" w:hAnsi="Arial" w:cs="Arial"/>
              </w:rPr>
              <w:t>3</w:t>
            </w:r>
            <w:r>
              <w:rPr>
                <w:rFonts w:ascii="Arial" w:eastAsia="Arial" w:hAnsi="Arial" w:cs="Arial"/>
              </w:rPr>
              <w:t xml:space="preserve"> </w:t>
            </w:r>
            <w:r w:rsidRPr="000418BF">
              <w:rPr>
                <w:rFonts w:ascii="Arial" w:eastAsia="Arial" w:hAnsi="Arial" w:cs="Arial"/>
              </w:rPr>
              <w:t>bala</w:t>
            </w:r>
            <w:r>
              <w:rPr>
                <w:rFonts w:ascii="Arial" w:eastAsia="Arial" w:hAnsi="Arial" w:cs="Arial"/>
              </w:rPr>
              <w:t>s</w:t>
            </w:r>
            <w:r w:rsidRPr="000418BF">
              <w:rPr>
                <w:rFonts w:ascii="Arial" w:eastAsia="Arial" w:hAnsi="Arial" w:cs="Arial"/>
              </w:rPr>
              <w:t>;</w:t>
            </w:r>
          </w:p>
          <w:p w14:paraId="659F9ADB" w14:textId="2C3E3D51" w:rsidR="00176B1E" w:rsidRPr="000418BF" w:rsidRDefault="00176B1E" w:rsidP="00176B1E">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didesnė kaip </w:t>
            </w:r>
            <w:r>
              <w:rPr>
                <w:rFonts w:ascii="Arial" w:eastAsia="Arial" w:hAnsi="Arial" w:cs="Arial"/>
              </w:rPr>
              <w:t>1 200 000</w:t>
            </w:r>
            <w:r w:rsidRPr="000418BF">
              <w:rPr>
                <w:rFonts w:ascii="Arial" w:eastAsia="Arial" w:hAnsi="Arial" w:cs="Arial"/>
              </w:rPr>
              <w:t xml:space="preserve">,00 EUR be PVM, bet ne didesnė kaip </w:t>
            </w:r>
            <w:r>
              <w:rPr>
                <w:rFonts w:ascii="Arial" w:eastAsia="Arial" w:hAnsi="Arial" w:cs="Arial"/>
              </w:rPr>
              <w:t>1 800 000</w:t>
            </w:r>
            <w:r w:rsidRPr="000418BF">
              <w:rPr>
                <w:rFonts w:ascii="Arial" w:eastAsia="Arial" w:hAnsi="Arial" w:cs="Arial"/>
              </w:rPr>
              <w:t xml:space="preserve">,00 EUR be PVM – </w:t>
            </w:r>
            <w:r>
              <w:rPr>
                <w:rFonts w:ascii="Arial" w:eastAsia="Arial" w:hAnsi="Arial" w:cs="Arial"/>
              </w:rPr>
              <w:t>6</w:t>
            </w:r>
            <w:r w:rsidRPr="000418BF">
              <w:rPr>
                <w:rFonts w:ascii="Arial" w:eastAsia="Arial" w:hAnsi="Arial" w:cs="Arial"/>
              </w:rPr>
              <w:t xml:space="preserve"> balai;</w:t>
            </w:r>
          </w:p>
          <w:p w14:paraId="3704BCB8" w14:textId="5BB6CF57" w:rsidR="00176B1E" w:rsidRPr="000418BF" w:rsidRDefault="00176B1E" w:rsidP="00176B1E">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1 800 000</w:t>
            </w:r>
            <w:r w:rsidRPr="000418BF">
              <w:rPr>
                <w:rFonts w:ascii="Arial" w:eastAsia="Arial" w:hAnsi="Arial" w:cs="Arial"/>
              </w:rPr>
              <w:t xml:space="preserve">,00 EUR be PVM, bet ne didesnė kaip </w:t>
            </w:r>
            <w:r>
              <w:rPr>
                <w:rFonts w:ascii="Arial" w:eastAsia="Arial" w:hAnsi="Arial" w:cs="Arial"/>
              </w:rPr>
              <w:t>2 4</w:t>
            </w:r>
            <w:r w:rsidRPr="000418BF">
              <w:rPr>
                <w:rFonts w:ascii="Arial" w:eastAsia="Arial" w:hAnsi="Arial" w:cs="Arial"/>
              </w:rPr>
              <w:t xml:space="preserve">00 000,00 EUR be PVM – </w:t>
            </w:r>
            <w:r>
              <w:rPr>
                <w:rFonts w:ascii="Arial" w:eastAsia="Arial" w:hAnsi="Arial" w:cs="Arial"/>
              </w:rPr>
              <w:t>9</w:t>
            </w:r>
            <w:r w:rsidRPr="000418BF">
              <w:rPr>
                <w:rFonts w:ascii="Arial" w:eastAsia="Arial" w:hAnsi="Arial" w:cs="Arial"/>
              </w:rPr>
              <w:t xml:space="preserve"> balai;</w:t>
            </w:r>
          </w:p>
          <w:p w14:paraId="4BC8ADAB" w14:textId="4D92A32A" w:rsidR="00176B1E" w:rsidRPr="000418BF" w:rsidRDefault="00176B1E" w:rsidP="00176B1E">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Pr>
                <w:rFonts w:ascii="Arial" w:eastAsia="Arial" w:hAnsi="Arial" w:cs="Arial"/>
              </w:rPr>
              <w:t>vandens ir/ar 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didesnė kaip </w:t>
            </w:r>
            <w:r>
              <w:rPr>
                <w:rFonts w:ascii="Arial" w:eastAsia="Arial" w:hAnsi="Arial" w:cs="Arial"/>
              </w:rPr>
              <w:t>2</w:t>
            </w:r>
            <w:r w:rsidRPr="00386EFC">
              <w:rPr>
                <w:rFonts w:ascii="Arial" w:eastAsia="Arial" w:hAnsi="Arial" w:cs="Arial"/>
              </w:rPr>
              <w:t xml:space="preserve"> </w:t>
            </w:r>
            <w:r>
              <w:rPr>
                <w:rFonts w:ascii="Arial" w:eastAsia="Arial" w:hAnsi="Arial" w:cs="Arial"/>
              </w:rPr>
              <w:t>4</w:t>
            </w:r>
            <w:r w:rsidRPr="00386EFC">
              <w:rPr>
                <w:rFonts w:ascii="Arial" w:eastAsia="Arial" w:hAnsi="Arial" w:cs="Arial"/>
              </w:rPr>
              <w:t>00 000</w:t>
            </w:r>
            <w:r w:rsidRPr="000418BF">
              <w:rPr>
                <w:rFonts w:ascii="Arial" w:eastAsia="Arial" w:hAnsi="Arial" w:cs="Arial"/>
              </w:rPr>
              <w:t xml:space="preserve">,00 EUR be PVM, bet ne didesnė kaip </w:t>
            </w:r>
            <w:r>
              <w:rPr>
                <w:rFonts w:ascii="Arial" w:eastAsia="Arial" w:hAnsi="Arial" w:cs="Arial"/>
              </w:rPr>
              <w:t>3 000</w:t>
            </w:r>
            <w:r w:rsidRPr="000418BF">
              <w:rPr>
                <w:rFonts w:ascii="Arial" w:eastAsia="Arial" w:hAnsi="Arial" w:cs="Arial"/>
              </w:rPr>
              <w:t xml:space="preserve"> 000,00 EUR be PVM – </w:t>
            </w:r>
            <w:r>
              <w:rPr>
                <w:rFonts w:ascii="Arial" w:eastAsia="Arial" w:hAnsi="Arial" w:cs="Arial"/>
              </w:rPr>
              <w:t>12</w:t>
            </w:r>
            <w:r w:rsidRPr="000418BF">
              <w:rPr>
                <w:rFonts w:ascii="Arial" w:eastAsia="Arial" w:hAnsi="Arial" w:cs="Arial"/>
              </w:rPr>
              <w:t xml:space="preserve"> balai;</w:t>
            </w:r>
          </w:p>
          <w:p w14:paraId="6CBB5641" w14:textId="11F30620" w:rsidR="00176B1E" w:rsidRPr="000418BF" w:rsidRDefault="00176B1E" w:rsidP="00176B1E">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Pr>
                <w:rFonts w:ascii="Arial" w:eastAsia="Arial" w:hAnsi="Arial" w:cs="Arial"/>
              </w:rPr>
              <w:t>vandens ir/ar 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Pr>
                <w:rFonts w:ascii="Arial" w:eastAsia="Arial" w:hAnsi="Arial" w:cs="Arial"/>
              </w:rPr>
              <w:t>3 000</w:t>
            </w:r>
            <w:r w:rsidRPr="000418BF">
              <w:rPr>
                <w:rFonts w:ascii="Arial" w:eastAsia="Arial" w:hAnsi="Arial" w:cs="Arial"/>
              </w:rPr>
              <w:t xml:space="preserve"> 000,00 EUR be PVM – </w:t>
            </w:r>
            <w:r>
              <w:rPr>
                <w:rFonts w:ascii="Arial" w:eastAsia="Arial" w:hAnsi="Arial" w:cs="Arial"/>
              </w:rPr>
              <w:t>1</w:t>
            </w:r>
            <w:r>
              <w:rPr>
                <w:rFonts w:ascii="Arial" w:eastAsia="Arial" w:hAnsi="Arial" w:cs="Arial"/>
              </w:rPr>
              <w:t>5</w:t>
            </w:r>
            <w:r w:rsidRPr="000418BF">
              <w:rPr>
                <w:rFonts w:ascii="Arial" w:eastAsia="Arial" w:hAnsi="Arial" w:cs="Arial"/>
              </w:rPr>
              <w:t xml:space="preserve"> balai.</w:t>
            </w:r>
          </w:p>
          <w:p w14:paraId="69E8F359" w14:textId="77777777" w:rsidR="00176B1E" w:rsidRDefault="00176B1E" w:rsidP="00176B1E">
            <w:pPr>
              <w:spacing w:after="0" w:line="240" w:lineRule="auto"/>
              <w:ind w:firstLine="22"/>
              <w:contextualSpacing/>
              <w:rPr>
                <w:rFonts w:ascii="Arial" w:eastAsia="Arial" w:hAnsi="Arial" w:cs="Arial"/>
              </w:rPr>
            </w:pPr>
          </w:p>
          <w:p w14:paraId="28CC815D" w14:textId="77777777" w:rsidR="00176B1E" w:rsidRPr="00295EE0" w:rsidRDefault="00176B1E" w:rsidP="00176B1E">
            <w:pPr>
              <w:spacing w:after="0" w:line="240" w:lineRule="auto"/>
              <w:ind w:firstLine="22"/>
              <w:contextualSpacing/>
              <w:rPr>
                <w:rFonts w:ascii="Arial" w:eastAsia="Arial" w:hAnsi="Arial" w:cs="Arial"/>
              </w:rPr>
            </w:pPr>
            <w:r w:rsidRPr="00295EE0">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488B9311" w14:textId="77777777" w:rsidR="00176B1E" w:rsidRPr="00295EE0" w:rsidRDefault="00176B1E" w:rsidP="00176B1E">
            <w:pPr>
              <w:spacing w:after="0" w:line="240" w:lineRule="auto"/>
              <w:ind w:firstLine="22"/>
              <w:contextualSpacing/>
              <w:rPr>
                <w:rFonts w:ascii="Arial" w:eastAsia="Arial" w:hAnsi="Arial" w:cs="Arial"/>
              </w:rPr>
            </w:pPr>
            <w:r w:rsidRPr="00295EE0">
              <w:rPr>
                <w:rFonts w:ascii="Arial" w:eastAsia="Arial" w:hAnsi="Arial" w:cs="Arial"/>
              </w:rPr>
              <w:t xml:space="preserve">Kartu su pasiūlymu teikėjas pateikia siūlomo </w:t>
            </w:r>
            <w:r w:rsidRPr="00C24A83">
              <w:rPr>
                <w:rFonts w:ascii="Arial" w:eastAsia="Arial" w:hAnsi="Arial" w:cs="Arial"/>
              </w:rPr>
              <w:t>vadovavimo statinio mechanikos darbams specialisto</w:t>
            </w:r>
            <w:r w:rsidRPr="00295EE0">
              <w:rPr>
                <w:rFonts w:ascii="Arial" w:eastAsia="Arial" w:hAnsi="Arial" w:cs="Arial"/>
              </w:rPr>
              <w:t xml:space="preserve"> patirties lentelę nurodant įvykdytus objektus, juose specialisto eitas pareigas, projekto pavadinimą, pradžią ir pabaigą, užsakovą, geriamojo vandens ir/ar buitinių ir/ar lietaus nuotekų tinklų statybos darbų vertę. Taip pat pridedami statybos užbaigimo aktai, deklaracijos apie statybos užbaigimą, atlikimo pažyma ar darbų priėmimo-perdavimo aktas ir dokumentai, kuriais siūlomas </w:t>
            </w:r>
            <w:r w:rsidRPr="00167DDB">
              <w:rPr>
                <w:rFonts w:ascii="Arial" w:eastAsia="Arial" w:hAnsi="Arial" w:cs="Arial"/>
              </w:rPr>
              <w:t>vadovavimo statinio mechanikos darbams specialist</w:t>
            </w:r>
            <w:r>
              <w:rPr>
                <w:rFonts w:ascii="Arial" w:eastAsia="Arial" w:hAnsi="Arial" w:cs="Arial"/>
              </w:rPr>
              <w:t>as</w:t>
            </w:r>
            <w:r w:rsidRPr="00295EE0">
              <w:rPr>
                <w:rFonts w:ascii="Arial" w:eastAsia="Arial" w:hAnsi="Arial" w:cs="Arial"/>
              </w:rPr>
              <w:t xml:space="preserve"> buvo paskirtas eiti statinio specialiųjų statybos darbų vadovo </w:t>
            </w:r>
            <w:r>
              <w:rPr>
                <w:rFonts w:ascii="Arial" w:eastAsia="Arial" w:hAnsi="Arial" w:cs="Arial"/>
              </w:rPr>
              <w:t xml:space="preserve">arba </w:t>
            </w:r>
            <w:r w:rsidRPr="00167DDB">
              <w:rPr>
                <w:rFonts w:ascii="Arial" w:eastAsia="Arial" w:hAnsi="Arial" w:cs="Arial"/>
              </w:rPr>
              <w:t xml:space="preserve">vadovavimo statinio mechanikos darbams specialisto </w:t>
            </w:r>
            <w:r w:rsidRPr="00295EE0">
              <w:rPr>
                <w:rFonts w:ascii="Arial" w:eastAsia="Arial" w:hAnsi="Arial" w:cs="Arial"/>
              </w:rPr>
              <w:t>pareigas.</w:t>
            </w:r>
          </w:p>
          <w:p w14:paraId="33D4E8E9" w14:textId="2D95DB8D" w:rsidR="00176B1E" w:rsidRPr="000418BF" w:rsidRDefault="00176B1E" w:rsidP="00176B1E">
            <w:pPr>
              <w:spacing w:after="0" w:line="240" w:lineRule="auto"/>
              <w:ind w:firstLine="22"/>
              <w:rPr>
                <w:rFonts w:ascii="Arial" w:eastAsia="Arial" w:hAnsi="Arial" w:cs="Arial"/>
              </w:rPr>
            </w:pPr>
            <w:r w:rsidRPr="00295EE0">
              <w:rPr>
                <w:rFonts w:ascii="Arial" w:eastAsia="Arial" w:hAnsi="Arial" w:cs="Arial"/>
              </w:rPr>
              <w:t>Nepateikus visos prašomos informacijos ekonominio naudingumo balai už atitinkamą objektą neskiriami.</w:t>
            </w:r>
          </w:p>
        </w:tc>
      </w:tr>
    </w:tbl>
    <w:bookmarkEnd w:id="1"/>
    <w:p w14:paraId="62D53F54" w14:textId="69E0D6CD" w:rsidR="000418BF" w:rsidRP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Default="007727FD" w:rsidP="00B321CC">
      <w:pPr>
        <w:spacing w:after="0" w:line="240" w:lineRule="auto"/>
        <w:ind w:firstLine="567"/>
        <w:rPr>
          <w:rFonts w:ascii="Verdana" w:eastAsia="Times New Roman" w:hAnsi="Verdana"/>
          <w:sz w:val="20"/>
          <w:szCs w:val="20"/>
        </w:rPr>
      </w:pPr>
    </w:p>
    <w:p w14:paraId="5D6B0875" w14:textId="77777777" w:rsidR="00544498" w:rsidRDefault="00544498" w:rsidP="00544498">
      <w:pPr>
        <w:spacing w:after="0" w:line="240" w:lineRule="auto"/>
        <w:jc w:val="center"/>
        <w:rPr>
          <w:rFonts w:ascii="Verdana" w:eastAsia="Times New Roman" w:hAnsi="Verdana"/>
          <w:sz w:val="20"/>
          <w:szCs w:val="20"/>
        </w:rPr>
        <w:sectPr w:rsidR="00544498" w:rsidSect="004E2C9A">
          <w:headerReference w:type="default" r:id="rId11"/>
          <w:footerReference w:type="default" r:id="rId12"/>
          <w:pgSz w:w="16838" w:h="11906" w:orient="landscape"/>
          <w:pgMar w:top="1134" w:right="567" w:bottom="1134" w:left="1701" w:header="567" w:footer="567" w:gutter="0"/>
          <w:cols w:space="1296"/>
          <w:docGrid w:linePitch="360"/>
        </w:sectPr>
      </w:pPr>
      <w:r>
        <w:rPr>
          <w:rFonts w:ascii="Verdana" w:eastAsia="Times New Roman" w:hAnsi="Verdana"/>
          <w:sz w:val="20"/>
          <w:szCs w:val="20"/>
        </w:rPr>
        <w:t>___________________________</w:t>
      </w:r>
    </w:p>
    <w:bookmarkEnd w:id="0"/>
    <w:p w14:paraId="23B0F111" w14:textId="77777777" w:rsidR="001C2EC4" w:rsidRDefault="001C2EC4" w:rsidP="001C2EC4">
      <w:pPr>
        <w:spacing w:after="0" w:line="240" w:lineRule="auto"/>
        <w:ind w:firstLine="567"/>
        <w:jc w:val="center"/>
        <w:rPr>
          <w:rFonts w:ascii="Verdana" w:hAnsi="Verdana"/>
          <w:b/>
          <w:bCs/>
          <w:sz w:val="20"/>
          <w:szCs w:val="20"/>
        </w:rPr>
      </w:pPr>
      <w:r w:rsidRPr="000418BF">
        <w:rPr>
          <w:rFonts w:ascii="Verdana" w:hAnsi="Verdana"/>
          <w:b/>
          <w:bCs/>
          <w:sz w:val="20"/>
          <w:szCs w:val="20"/>
        </w:rPr>
        <w:lastRenderedPageBreak/>
        <w:t xml:space="preserve">PASIŪLYMŲ EKONOMINIO NAUDINGUMO VERTINIMO METODIKA </w:t>
      </w:r>
    </w:p>
    <w:p w14:paraId="561CEA2C" w14:textId="7B07A40D" w:rsidR="001C2EC4" w:rsidRPr="00607139" w:rsidRDefault="001C2EC4" w:rsidP="001C2EC4">
      <w:pPr>
        <w:spacing w:after="0" w:line="240" w:lineRule="auto"/>
        <w:ind w:firstLine="567"/>
        <w:jc w:val="center"/>
        <w:rPr>
          <w:rFonts w:ascii="Verdana" w:eastAsia="Times New Roman" w:hAnsi="Verdana"/>
          <w:i/>
          <w:iCs/>
          <w:sz w:val="20"/>
          <w:szCs w:val="20"/>
        </w:rPr>
      </w:pPr>
      <w:r w:rsidRPr="00607139">
        <w:rPr>
          <w:rFonts w:ascii="Verdana" w:eastAsia="Times New Roman" w:hAnsi="Verdana"/>
          <w:i/>
          <w:iCs/>
          <w:sz w:val="20"/>
          <w:szCs w:val="20"/>
        </w:rPr>
        <w:t>(</w:t>
      </w:r>
      <w:r w:rsidR="004E2C9A">
        <w:rPr>
          <w:rFonts w:ascii="Verdana" w:eastAsia="Times New Roman" w:hAnsi="Verdana"/>
          <w:i/>
          <w:iCs/>
          <w:sz w:val="20"/>
          <w:szCs w:val="20"/>
        </w:rPr>
        <w:t>II dalis –</w:t>
      </w:r>
      <w:r w:rsidR="005F6C28" w:rsidRPr="005F6C28">
        <w:rPr>
          <w:rFonts w:ascii="Verdana" w:eastAsia="Times New Roman" w:hAnsi="Verdana"/>
          <w:i/>
          <w:iCs/>
          <w:sz w:val="20"/>
          <w:szCs w:val="20"/>
        </w:rPr>
        <w:t xml:space="preserve">Vandens tiekimo ir </w:t>
      </w:r>
      <w:r w:rsidR="00167DDB">
        <w:rPr>
          <w:rFonts w:ascii="Verdana" w:eastAsia="Times New Roman" w:hAnsi="Verdana"/>
          <w:i/>
          <w:iCs/>
          <w:sz w:val="20"/>
          <w:szCs w:val="20"/>
        </w:rPr>
        <w:t>buitinių ir/ar lietaus nuotekų</w:t>
      </w:r>
      <w:r w:rsidR="005F6C28" w:rsidRPr="005F6C28">
        <w:rPr>
          <w:rFonts w:ascii="Verdana" w:eastAsia="Times New Roman" w:hAnsi="Verdana"/>
          <w:i/>
          <w:iCs/>
          <w:sz w:val="20"/>
          <w:szCs w:val="20"/>
        </w:rPr>
        <w:t xml:space="preserve"> šalinimo statyba ir projektavimas Subačiaus m., Kupiškio r. sav.</w:t>
      </w:r>
      <w:r w:rsidRPr="00607139">
        <w:rPr>
          <w:rFonts w:ascii="Verdana" w:eastAsia="Times New Roman" w:hAnsi="Verdana"/>
          <w:i/>
          <w:iCs/>
          <w:sz w:val="20"/>
          <w:szCs w:val="20"/>
        </w:rPr>
        <w:t>)</w:t>
      </w:r>
    </w:p>
    <w:p w14:paraId="2E508163" w14:textId="77777777" w:rsidR="001C2EC4" w:rsidRPr="007727FD" w:rsidRDefault="001C2EC4" w:rsidP="001C2EC4">
      <w:pPr>
        <w:spacing w:after="0" w:line="240" w:lineRule="auto"/>
        <w:ind w:firstLine="567"/>
        <w:jc w:val="both"/>
        <w:rPr>
          <w:rFonts w:ascii="Verdana" w:eastAsia="Times New Roman" w:hAnsi="Verdana"/>
          <w:sz w:val="20"/>
          <w:szCs w:val="20"/>
        </w:rPr>
      </w:pPr>
    </w:p>
    <w:p w14:paraId="61807FEA" w14:textId="77777777" w:rsidR="001C2EC4" w:rsidRPr="000418BF" w:rsidRDefault="001C2EC4">
      <w:pPr>
        <w:numPr>
          <w:ilvl w:val="0"/>
          <w:numId w:val="5"/>
        </w:numPr>
        <w:spacing w:after="0" w:line="240" w:lineRule="auto"/>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176B1E" w:rsidRPr="000418BF" w14:paraId="2A3508C0" w14:textId="77777777" w:rsidTr="00BB0095">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B822C1" w14:textId="77777777" w:rsidR="00176B1E" w:rsidRPr="000418BF" w:rsidRDefault="00176B1E" w:rsidP="008E20B9">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right w:val="single" w:sz="4" w:space="0" w:color="000000"/>
            </w:tcBorders>
            <w:shd w:val="clear" w:color="auto" w:fill="D9D9D9" w:themeFill="background1" w:themeFillShade="D9"/>
            <w:vAlign w:val="center"/>
          </w:tcPr>
          <w:p w14:paraId="481A0B6C" w14:textId="77777777" w:rsidR="00176B1E" w:rsidRPr="000418BF" w:rsidRDefault="00176B1E" w:rsidP="008E20B9">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176B1E" w:rsidRPr="000418BF" w14:paraId="022C4144" w14:textId="77777777" w:rsidTr="00176B1E">
        <w:tc>
          <w:tcPr>
            <w:tcW w:w="7366" w:type="dxa"/>
            <w:tcBorders>
              <w:top w:val="single" w:sz="4" w:space="0" w:color="000000"/>
              <w:left w:val="single" w:sz="4" w:space="0" w:color="000000"/>
              <w:bottom w:val="single" w:sz="4" w:space="0" w:color="000000"/>
              <w:right w:val="single" w:sz="4" w:space="0" w:color="000000"/>
            </w:tcBorders>
          </w:tcPr>
          <w:p w14:paraId="4F9D7169" w14:textId="77777777" w:rsidR="00176B1E" w:rsidRDefault="00176B1E" w:rsidP="008E20B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 kaina</w:t>
            </w:r>
            <w:r w:rsidRPr="000418BF">
              <w:rPr>
                <w:rFonts w:ascii="Arial" w:eastAsia="Arial" w:hAnsi="Arial" w:cs="Arial"/>
                <w:b/>
              </w:rPr>
              <w:t xml:space="preserve"> </w:t>
            </w:r>
          </w:p>
          <w:p w14:paraId="6614A3CE" w14:textId="65B40C61" w:rsidR="00176B1E" w:rsidRPr="000418BF" w:rsidRDefault="00176B1E" w:rsidP="008E20B9">
            <w:pPr>
              <w:spacing w:after="0" w:line="240" w:lineRule="auto"/>
              <w:ind w:firstLine="22"/>
              <w:rPr>
                <w:rFonts w:ascii="Arial" w:eastAsia="Arial" w:hAnsi="Arial" w:cs="Arial"/>
                <w:b/>
              </w:rPr>
            </w:pPr>
            <w:r>
              <w:rPr>
                <w:rFonts w:ascii="Arial" w:eastAsia="Arial" w:hAnsi="Arial" w:cs="Arial"/>
                <w:b/>
              </w:rPr>
              <w:t xml:space="preserve">Lyginamasis svoris: </w:t>
            </w:r>
            <w:r>
              <w:rPr>
                <w:rFonts w:ascii="Arial" w:eastAsia="Arial" w:hAnsi="Arial" w:cs="Arial"/>
                <w:bCs/>
              </w:rPr>
              <w:t>7</w:t>
            </w:r>
            <w:r w:rsidRPr="000418BF">
              <w:rPr>
                <w:rFonts w:ascii="Arial" w:eastAsia="Arial" w:hAnsi="Arial" w:cs="Arial"/>
                <w:bCs/>
              </w:rPr>
              <w:t>0 bal</w:t>
            </w:r>
            <w:r>
              <w:rPr>
                <w:rFonts w:ascii="Arial" w:eastAsia="Arial" w:hAnsi="Arial" w:cs="Arial"/>
                <w:bCs/>
              </w:rPr>
              <w:t xml:space="preserve">ų </w:t>
            </w:r>
            <w:r w:rsidRPr="000418BF">
              <w:rPr>
                <w:rFonts w:ascii="Arial" w:eastAsia="Arial" w:hAnsi="Arial" w:cs="Arial"/>
                <w:bCs/>
              </w:rPr>
              <w:t>(W</w:t>
            </w:r>
            <w:r>
              <w:rPr>
                <w:rFonts w:ascii="Arial" w:eastAsia="Arial" w:hAnsi="Arial" w:cs="Arial"/>
                <w:bCs/>
                <w:vertAlign w:val="subscript"/>
              </w:rPr>
              <w:t>kaina</w:t>
            </w:r>
            <w:r w:rsidRPr="000418BF">
              <w:rPr>
                <w:rFonts w:ascii="Arial" w:eastAsia="Arial" w:hAnsi="Arial" w:cs="Arial"/>
                <w:bCs/>
              </w:rPr>
              <w:t>)</w:t>
            </w:r>
          </w:p>
        </w:tc>
        <w:tc>
          <w:tcPr>
            <w:tcW w:w="7088" w:type="dxa"/>
            <w:tcBorders>
              <w:left w:val="single" w:sz="4" w:space="0" w:color="000000"/>
              <w:right w:val="single" w:sz="4" w:space="0" w:color="000000"/>
            </w:tcBorders>
          </w:tcPr>
          <w:p w14:paraId="45EF0348" w14:textId="41F0C841" w:rsidR="00176B1E" w:rsidRPr="00176B1E" w:rsidRDefault="00176B1E" w:rsidP="00176B1E">
            <w:pPr>
              <w:spacing w:after="160"/>
              <w:jc w:val="center"/>
              <w:rPr>
                <w:rFonts w:ascii="Times New Roman" w:eastAsia="Cambria Math" w:hAnsi="Times New Roman"/>
                <w:sz w:val="21"/>
                <w:szCs w:val="21"/>
                <w:lang w:val="lt"/>
              </w:rPr>
            </w:pPr>
            <m:oMathPara>
              <m:oMath>
                <m:r>
                  <w:rPr>
                    <w:rFonts w:ascii="Cambria Math" w:eastAsia="Cambria Math" w:hAnsi="Cambria Math"/>
                    <w:sz w:val="21"/>
                    <w:szCs w:val="21"/>
                    <w:lang w:val="lt"/>
                  </w:rPr>
                  <m:t>C=</m:t>
                </m:r>
                <m:f>
                  <m:fPr>
                    <m:ctrlPr>
                      <w:rPr>
                        <w:rFonts w:ascii="Cambria Math" w:eastAsia="Cambria Math" w:hAnsi="Cambria Math"/>
                        <w:sz w:val="21"/>
                        <w:szCs w:val="21"/>
                        <w:lang w:val="lt"/>
                      </w:rPr>
                    </m:ctrlPr>
                  </m:fPr>
                  <m:num>
                    <m:r>
                      <w:rPr>
                        <w:rFonts w:ascii="Cambria Math" w:eastAsia="Cambria Math" w:hAnsi="Cambria Math"/>
                        <w:sz w:val="21"/>
                        <w:szCs w:val="21"/>
                        <w:lang w:val="lt"/>
                      </w:rPr>
                      <m:t>Cmin</m:t>
                    </m:r>
                  </m:num>
                  <m:den>
                    <m:r>
                      <w:rPr>
                        <w:rFonts w:ascii="Cambria Math" w:eastAsia="Cambria Math" w:hAnsi="Cambria Math"/>
                        <w:sz w:val="21"/>
                        <w:szCs w:val="21"/>
                        <w:lang w:val="lt"/>
                      </w:rPr>
                      <m:t>Cp</m:t>
                    </m:r>
                  </m:den>
                </m:f>
                <m:r>
                  <w:rPr>
                    <w:rFonts w:ascii="Cambria Math" w:eastAsia="Cambria Math" w:hAnsi="Cambria Math"/>
                    <w:sz w:val="21"/>
                    <w:szCs w:val="21"/>
                    <w:lang w:val="lt"/>
                  </w:rPr>
                  <m:t>×</m:t>
                </m:r>
                <m:r>
                  <w:rPr>
                    <w:rFonts w:ascii="Cambria Math" w:eastAsia="Cambria Math" w:hAnsi="Cambria Math"/>
                    <w:sz w:val="21"/>
                    <w:szCs w:val="21"/>
                    <w:lang w:val="lt"/>
                  </w:rPr>
                  <m:t>7</m:t>
                </m:r>
                <m:r>
                  <w:rPr>
                    <w:rFonts w:ascii="Cambria Math" w:eastAsia="Cambria Math" w:hAnsi="Cambria Math"/>
                    <w:sz w:val="21"/>
                    <w:szCs w:val="21"/>
                    <w:lang w:val="lt"/>
                  </w:rPr>
                  <m:t>0</m:t>
                </m:r>
              </m:oMath>
            </m:oMathPara>
          </w:p>
          <w:p w14:paraId="7D5DCA6D" w14:textId="77777777" w:rsidR="00176B1E" w:rsidRPr="00176B1E" w:rsidRDefault="00176B1E" w:rsidP="00176B1E">
            <w:pPr>
              <w:spacing w:after="0" w:line="240" w:lineRule="auto"/>
              <w:rPr>
                <w:rFonts w:ascii="Times New Roman" w:eastAsia="Arial" w:hAnsi="Times New Roman"/>
                <w:sz w:val="21"/>
                <w:szCs w:val="21"/>
                <w:lang w:val="lt"/>
              </w:rPr>
            </w:pPr>
            <w:r w:rsidRPr="00176B1E">
              <w:rPr>
                <w:rFonts w:ascii="Times New Roman" w:eastAsia="Arial" w:hAnsi="Times New Roman"/>
                <w:sz w:val="21"/>
                <w:szCs w:val="21"/>
                <w:lang w:val="lt"/>
              </w:rPr>
              <w:t>Formulės reikšmės:</w:t>
            </w:r>
          </w:p>
          <w:p w14:paraId="122BBFAC" w14:textId="77777777" w:rsidR="00176B1E" w:rsidRPr="00176B1E" w:rsidRDefault="00176B1E" w:rsidP="00176B1E">
            <w:pPr>
              <w:spacing w:after="0" w:line="240" w:lineRule="auto"/>
              <w:rPr>
                <w:rFonts w:ascii="Times New Roman" w:eastAsia="Arial" w:hAnsi="Times New Roman"/>
                <w:sz w:val="21"/>
                <w:szCs w:val="21"/>
                <w:lang w:val="lt"/>
              </w:rPr>
            </w:pPr>
            <w:r w:rsidRPr="00176B1E">
              <w:rPr>
                <w:rFonts w:ascii="Times New Roman" w:eastAsia="Arial" w:hAnsi="Times New Roman"/>
                <w:sz w:val="21"/>
                <w:szCs w:val="21"/>
                <w:lang w:val="lt"/>
              </w:rPr>
              <w:t xml:space="preserve">C – suteikiamas ekonominio naudingumo balas pagal vertinimo kriterijų </w:t>
            </w:r>
          </w:p>
          <w:p w14:paraId="3364D791" w14:textId="77777777" w:rsidR="00176B1E" w:rsidRPr="00176B1E" w:rsidRDefault="00176B1E" w:rsidP="00176B1E">
            <w:pPr>
              <w:spacing w:after="0" w:line="240" w:lineRule="auto"/>
              <w:rPr>
                <w:rFonts w:ascii="Times New Roman" w:eastAsia="Arial" w:hAnsi="Times New Roman"/>
                <w:sz w:val="21"/>
                <w:szCs w:val="21"/>
                <w:lang w:val="lt"/>
              </w:rPr>
            </w:pPr>
            <w:r w:rsidRPr="00176B1E">
              <w:rPr>
                <w:rFonts w:ascii="Times New Roman" w:eastAsia="Arial" w:hAnsi="Times New Roman"/>
                <w:sz w:val="21"/>
                <w:szCs w:val="21"/>
                <w:lang w:val="lt"/>
              </w:rPr>
              <w:t>Cp – vertinamo pasiūlymo kaina, EUR su PVM</w:t>
            </w:r>
          </w:p>
          <w:p w14:paraId="65B8EB6A" w14:textId="3EAEA45A" w:rsidR="00176B1E" w:rsidRPr="000418BF" w:rsidRDefault="00176B1E" w:rsidP="00176B1E">
            <w:pPr>
              <w:spacing w:after="0" w:line="240" w:lineRule="auto"/>
              <w:rPr>
                <w:rFonts w:ascii="Arial" w:eastAsia="Arial" w:hAnsi="Arial" w:cs="Arial"/>
              </w:rPr>
            </w:pPr>
            <w:r w:rsidRPr="00176B1E">
              <w:rPr>
                <w:rFonts w:ascii="Times New Roman" w:eastAsia="Arial" w:hAnsi="Times New Roman"/>
                <w:sz w:val="21"/>
                <w:szCs w:val="21"/>
                <w:lang w:val="lt"/>
              </w:rPr>
              <w:t>Cmin – mažiausia pasiūlyta kaina, EUR su PVM</w:t>
            </w:r>
          </w:p>
        </w:tc>
      </w:tr>
      <w:tr w:rsidR="00176B1E" w:rsidRPr="000418BF" w14:paraId="1B224F8B" w14:textId="77777777" w:rsidTr="00176B1E">
        <w:tc>
          <w:tcPr>
            <w:tcW w:w="7366" w:type="dxa"/>
            <w:tcBorders>
              <w:top w:val="single" w:sz="4" w:space="0" w:color="000000"/>
              <w:left w:val="single" w:sz="4" w:space="0" w:color="000000"/>
              <w:bottom w:val="single" w:sz="4" w:space="0" w:color="000000"/>
              <w:right w:val="single" w:sz="4" w:space="0" w:color="000000"/>
            </w:tcBorders>
          </w:tcPr>
          <w:p w14:paraId="77847C38" w14:textId="61812CB1" w:rsidR="00176B1E" w:rsidRDefault="00176B1E" w:rsidP="003F4249">
            <w:pPr>
              <w:spacing w:after="0" w:line="240" w:lineRule="auto"/>
              <w:ind w:firstLine="22"/>
              <w:rPr>
                <w:rFonts w:ascii="Arial" w:eastAsia="Arial" w:hAnsi="Arial" w:cs="Arial"/>
                <w:b/>
              </w:rPr>
            </w:pPr>
            <w:r>
              <w:rPr>
                <w:rFonts w:ascii="Arial" w:eastAsia="Arial" w:hAnsi="Arial" w:cs="Arial"/>
                <w:b/>
              </w:rPr>
              <w:t xml:space="preserve">Kriterijus: </w:t>
            </w:r>
            <w:r w:rsidRPr="00C24A83">
              <w:rPr>
                <w:rFonts w:ascii="Arial" w:eastAsia="Arial" w:hAnsi="Arial" w:cs="Arial"/>
                <w:bCs/>
              </w:rPr>
              <w:t xml:space="preserve">Vadovavimo statybos darbams specialisto patirtis </w:t>
            </w:r>
            <w:r w:rsidRPr="000418BF">
              <w:rPr>
                <w:rFonts w:ascii="Arial" w:eastAsia="Arial" w:hAnsi="Arial" w:cs="Arial"/>
                <w:bCs/>
              </w:rPr>
              <w:t>(T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309E5DE4" w14:textId="0BDCF490" w:rsidR="00176B1E" w:rsidRPr="000418BF" w:rsidRDefault="00176B1E" w:rsidP="003F4249">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w:t>
            </w:r>
            <w:r>
              <w:rPr>
                <w:rFonts w:ascii="Arial" w:eastAsia="Arial" w:hAnsi="Arial" w:cs="Arial"/>
                <w:bCs/>
              </w:rPr>
              <w:t>5</w:t>
            </w:r>
            <w:r w:rsidRPr="00B321CC">
              <w:rPr>
                <w:rFonts w:ascii="Arial" w:eastAsia="Arial" w:hAnsi="Arial" w:cs="Arial"/>
                <w:bCs/>
              </w:rPr>
              <w:t xml:space="preserve">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4684BCE2" w14:textId="1332183B" w:rsidR="00176B1E" w:rsidRPr="000418BF" w:rsidRDefault="00176B1E" w:rsidP="003F4249">
            <w:pPr>
              <w:spacing w:after="0" w:line="240" w:lineRule="auto"/>
              <w:ind w:firstLine="22"/>
              <w:rPr>
                <w:rFonts w:ascii="Arial" w:eastAsia="Arial" w:hAnsi="Arial" w:cs="Arial"/>
              </w:rPr>
            </w:pPr>
            <w:r w:rsidRPr="00C24A83">
              <w:rPr>
                <w:rFonts w:ascii="Arial" w:eastAsia="Arial" w:hAnsi="Arial" w:cs="Arial"/>
              </w:rPr>
              <w:t>Vadovavimo statybos darbams specialisto patirtis per paskutinius 5 metus panašiuose objektuose, kuriuose jis ėjo statinio statybos vadovo arba vadovavimo statybos darbams specialisto pareigas. Panašus objektas turi atitikti šiuos reikalavimus:</w:t>
            </w:r>
          </w:p>
          <w:p w14:paraId="6D4F07C2" w14:textId="419258C7" w:rsidR="00176B1E" w:rsidRPr="000418BF" w:rsidRDefault="00176B1E">
            <w:pPr>
              <w:numPr>
                <w:ilvl w:val="3"/>
                <w:numId w:val="8"/>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Pr>
                <w:rFonts w:ascii="Arial" w:eastAsia="Arial" w:hAnsi="Arial" w:cs="Arial"/>
              </w:rPr>
              <w:t>1 10</w:t>
            </w:r>
            <w:r w:rsidRPr="004C5733">
              <w:rPr>
                <w:rFonts w:ascii="Arial" w:eastAsia="Arial" w:hAnsi="Arial" w:cs="Arial"/>
              </w:rPr>
              <w:t>0 000,00</w:t>
            </w:r>
            <w:r w:rsidRPr="000418BF">
              <w:rPr>
                <w:rFonts w:ascii="Arial" w:eastAsia="Arial" w:hAnsi="Arial" w:cs="Arial"/>
              </w:rPr>
              <w:t xml:space="preserve"> EUR be PVM;</w:t>
            </w:r>
          </w:p>
          <w:p w14:paraId="0BE99FA1" w14:textId="77777777" w:rsidR="00176B1E" w:rsidRDefault="00176B1E">
            <w:pPr>
              <w:numPr>
                <w:ilvl w:val="3"/>
                <w:numId w:val="8"/>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1C9DAA99" w14:textId="77777777" w:rsidR="00176B1E" w:rsidRPr="000418BF" w:rsidRDefault="00176B1E">
            <w:pPr>
              <w:numPr>
                <w:ilvl w:val="3"/>
                <w:numId w:val="8"/>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7A67184" w14:textId="77777777" w:rsidR="00176B1E" w:rsidRPr="000418BF" w:rsidRDefault="00176B1E" w:rsidP="003F4249">
            <w:pPr>
              <w:spacing w:after="0" w:line="240" w:lineRule="auto"/>
              <w:ind w:firstLine="22"/>
              <w:contextualSpacing/>
              <w:rPr>
                <w:rFonts w:ascii="Arial" w:eastAsia="Arial" w:hAnsi="Arial" w:cs="Arial"/>
                <w:highlight w:val="yellow"/>
              </w:rPr>
            </w:pPr>
          </w:p>
          <w:p w14:paraId="483F485E" w14:textId="4CA59F29" w:rsidR="00176B1E" w:rsidRPr="000418BF" w:rsidRDefault="00176B1E" w:rsidP="00C24A83">
            <w:pPr>
              <w:spacing w:after="0" w:line="240" w:lineRule="auto"/>
              <w:ind w:firstLine="22"/>
              <w:contextualSpacing/>
              <w:rPr>
                <w:rFonts w:ascii="Arial" w:eastAsia="Arial" w:hAnsi="Arial" w:cs="Arial"/>
              </w:rPr>
            </w:pPr>
          </w:p>
        </w:tc>
        <w:tc>
          <w:tcPr>
            <w:tcW w:w="7088" w:type="dxa"/>
            <w:tcBorders>
              <w:left w:val="single" w:sz="4" w:space="0" w:color="000000"/>
              <w:right w:val="single" w:sz="4" w:space="0" w:color="000000"/>
            </w:tcBorders>
          </w:tcPr>
          <w:p w14:paraId="08D7B8BF" w14:textId="77777777" w:rsidR="00176B1E" w:rsidRPr="000418BF" w:rsidRDefault="00176B1E" w:rsidP="00176B1E">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56D72A7D" w14:textId="77777777" w:rsidR="00176B1E" w:rsidRPr="000418BF" w:rsidRDefault="00176B1E" w:rsidP="00176B1E">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Pr>
                <w:rFonts w:ascii="Arial" w:eastAsia="Arial" w:hAnsi="Arial" w:cs="Arial"/>
              </w:rPr>
              <w:t>vandens ir/ar 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mažesnė kaip </w:t>
            </w:r>
            <w:r w:rsidRPr="005F6C28">
              <w:rPr>
                <w:rFonts w:ascii="Arial" w:eastAsia="Arial" w:hAnsi="Arial" w:cs="Arial"/>
              </w:rPr>
              <w:t>1 100 000,00</w:t>
            </w:r>
            <w:r w:rsidRPr="000418BF">
              <w:rPr>
                <w:rFonts w:ascii="Arial" w:eastAsia="Arial" w:hAnsi="Arial" w:cs="Arial"/>
              </w:rPr>
              <w:t xml:space="preserve"> EUR be PVM – 0 balų;</w:t>
            </w:r>
          </w:p>
          <w:p w14:paraId="1785D29B" w14:textId="079A6394" w:rsidR="00176B1E" w:rsidRPr="000418BF" w:rsidRDefault="00176B1E" w:rsidP="00176B1E">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ne mažesnė kaip </w:t>
            </w:r>
            <w:r w:rsidRPr="005F6C28">
              <w:rPr>
                <w:rFonts w:ascii="Arial" w:eastAsia="Arial" w:hAnsi="Arial" w:cs="Arial"/>
              </w:rPr>
              <w:t>1 100 000,00</w:t>
            </w:r>
            <w:r>
              <w:rPr>
                <w:rFonts w:ascii="Arial" w:eastAsia="Arial" w:hAnsi="Arial" w:cs="Arial"/>
              </w:rPr>
              <w:t xml:space="preserve"> </w:t>
            </w:r>
            <w:r w:rsidRPr="000418BF">
              <w:rPr>
                <w:rFonts w:ascii="Arial" w:eastAsia="Arial" w:hAnsi="Arial" w:cs="Arial"/>
              </w:rPr>
              <w:t xml:space="preserve">EUR be PVM, bet ne didesnė kaip </w:t>
            </w:r>
            <w:r>
              <w:rPr>
                <w:rFonts w:ascii="Arial" w:eastAsia="Arial" w:hAnsi="Arial" w:cs="Arial"/>
              </w:rPr>
              <w:t>2 200 000</w:t>
            </w:r>
            <w:r w:rsidRPr="000418BF">
              <w:rPr>
                <w:rFonts w:ascii="Arial" w:eastAsia="Arial" w:hAnsi="Arial" w:cs="Arial"/>
              </w:rPr>
              <w:t xml:space="preserve">,00 EUR be PVM – </w:t>
            </w:r>
            <w:r>
              <w:rPr>
                <w:rFonts w:ascii="Arial" w:eastAsia="Arial" w:hAnsi="Arial" w:cs="Arial"/>
              </w:rPr>
              <w:t>3</w:t>
            </w:r>
            <w:r w:rsidRPr="000418BF">
              <w:rPr>
                <w:rFonts w:ascii="Arial" w:eastAsia="Arial" w:hAnsi="Arial" w:cs="Arial"/>
              </w:rPr>
              <w:t xml:space="preserve"> balai;</w:t>
            </w:r>
          </w:p>
          <w:p w14:paraId="03ED4BF2" w14:textId="71FB50C6" w:rsidR="00176B1E" w:rsidRPr="000418BF" w:rsidRDefault="00176B1E" w:rsidP="00176B1E">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didesnė kaip </w:t>
            </w:r>
            <w:r>
              <w:rPr>
                <w:rFonts w:ascii="Arial" w:eastAsia="Arial" w:hAnsi="Arial" w:cs="Arial"/>
              </w:rPr>
              <w:t>2 200 000</w:t>
            </w:r>
            <w:r w:rsidRPr="000418BF">
              <w:rPr>
                <w:rFonts w:ascii="Arial" w:eastAsia="Arial" w:hAnsi="Arial" w:cs="Arial"/>
              </w:rPr>
              <w:t xml:space="preserve">,00 EUR be PVM, bet ne didesnė kaip </w:t>
            </w:r>
            <w:r>
              <w:rPr>
                <w:rFonts w:ascii="Arial" w:eastAsia="Arial" w:hAnsi="Arial" w:cs="Arial"/>
              </w:rPr>
              <w:t>3 300 000</w:t>
            </w:r>
            <w:r w:rsidRPr="000418BF">
              <w:rPr>
                <w:rFonts w:ascii="Arial" w:eastAsia="Arial" w:hAnsi="Arial" w:cs="Arial"/>
              </w:rPr>
              <w:t xml:space="preserve">,00 EUR be PVM – </w:t>
            </w:r>
            <w:r>
              <w:rPr>
                <w:rFonts w:ascii="Arial" w:eastAsia="Arial" w:hAnsi="Arial" w:cs="Arial"/>
              </w:rPr>
              <w:t>6</w:t>
            </w:r>
            <w:r w:rsidRPr="000418BF">
              <w:rPr>
                <w:rFonts w:ascii="Arial" w:eastAsia="Arial" w:hAnsi="Arial" w:cs="Arial"/>
              </w:rPr>
              <w:t xml:space="preserve"> balai;</w:t>
            </w:r>
          </w:p>
          <w:p w14:paraId="418728E7" w14:textId="05ECA801" w:rsidR="00176B1E" w:rsidRPr="000418BF" w:rsidRDefault="00176B1E" w:rsidP="00176B1E">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3 300 000</w:t>
            </w:r>
            <w:r w:rsidRPr="000418BF">
              <w:rPr>
                <w:rFonts w:ascii="Arial" w:eastAsia="Arial" w:hAnsi="Arial" w:cs="Arial"/>
              </w:rPr>
              <w:t xml:space="preserve">,00 EUR be PVM, bet ne didesnė kaip </w:t>
            </w:r>
            <w:r>
              <w:rPr>
                <w:rFonts w:ascii="Arial" w:eastAsia="Arial" w:hAnsi="Arial" w:cs="Arial"/>
              </w:rPr>
              <w:t>4 400 000</w:t>
            </w:r>
            <w:r w:rsidRPr="000418BF">
              <w:rPr>
                <w:rFonts w:ascii="Arial" w:eastAsia="Arial" w:hAnsi="Arial" w:cs="Arial"/>
              </w:rPr>
              <w:t xml:space="preserve">,00 EUR be PVM – </w:t>
            </w:r>
            <w:r>
              <w:rPr>
                <w:rFonts w:ascii="Arial" w:eastAsia="Arial" w:hAnsi="Arial" w:cs="Arial"/>
              </w:rPr>
              <w:t>9</w:t>
            </w:r>
            <w:r w:rsidRPr="000418BF">
              <w:rPr>
                <w:rFonts w:ascii="Arial" w:eastAsia="Arial" w:hAnsi="Arial" w:cs="Arial"/>
              </w:rPr>
              <w:t xml:space="preserve"> balai;</w:t>
            </w:r>
          </w:p>
          <w:p w14:paraId="79390347" w14:textId="19C0A42B" w:rsidR="00176B1E" w:rsidRPr="000418BF" w:rsidRDefault="00176B1E" w:rsidP="00176B1E">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Pr>
                <w:rFonts w:ascii="Arial" w:eastAsia="Arial" w:hAnsi="Arial" w:cs="Arial"/>
              </w:rPr>
              <w:t>vandens ir/ar 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didesnė kaip </w:t>
            </w:r>
            <w:r>
              <w:rPr>
                <w:rFonts w:ascii="Arial" w:eastAsia="Arial" w:hAnsi="Arial" w:cs="Arial"/>
              </w:rPr>
              <w:t>4 400 000</w:t>
            </w:r>
            <w:r w:rsidRPr="000418BF">
              <w:rPr>
                <w:rFonts w:ascii="Arial" w:eastAsia="Arial" w:hAnsi="Arial" w:cs="Arial"/>
              </w:rPr>
              <w:t xml:space="preserve">,00 EUR be PVM, bet ne didesnė kaip </w:t>
            </w:r>
            <w:r>
              <w:rPr>
                <w:rFonts w:ascii="Arial" w:eastAsia="Arial" w:hAnsi="Arial" w:cs="Arial"/>
              </w:rPr>
              <w:t>5 500 000</w:t>
            </w:r>
            <w:r w:rsidRPr="000418BF">
              <w:rPr>
                <w:rFonts w:ascii="Arial" w:eastAsia="Arial" w:hAnsi="Arial" w:cs="Arial"/>
              </w:rPr>
              <w:t xml:space="preserve">,00 EUR be PVM – </w:t>
            </w:r>
            <w:r>
              <w:rPr>
                <w:rFonts w:ascii="Arial" w:eastAsia="Arial" w:hAnsi="Arial" w:cs="Arial"/>
              </w:rPr>
              <w:t>12</w:t>
            </w:r>
            <w:r w:rsidRPr="000418BF">
              <w:rPr>
                <w:rFonts w:ascii="Arial" w:eastAsia="Arial" w:hAnsi="Arial" w:cs="Arial"/>
              </w:rPr>
              <w:t xml:space="preserve"> balai;</w:t>
            </w:r>
          </w:p>
          <w:p w14:paraId="1B3FA113" w14:textId="178CB219" w:rsidR="00176B1E" w:rsidRPr="000418BF" w:rsidRDefault="00176B1E" w:rsidP="00176B1E">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Pr>
                <w:rFonts w:ascii="Arial" w:eastAsia="Arial" w:hAnsi="Arial" w:cs="Arial"/>
              </w:rPr>
              <w:t>vandens ir/ar 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w:t>
            </w:r>
            <w:r>
              <w:rPr>
                <w:rFonts w:ascii="Arial" w:eastAsia="Arial" w:hAnsi="Arial" w:cs="Arial"/>
              </w:rPr>
              <w:t>didesnė</w:t>
            </w:r>
            <w:r w:rsidRPr="000418BF">
              <w:rPr>
                <w:rFonts w:ascii="Arial" w:eastAsia="Arial" w:hAnsi="Arial" w:cs="Arial"/>
              </w:rPr>
              <w:t xml:space="preserve"> kaip </w:t>
            </w:r>
            <w:r>
              <w:rPr>
                <w:rFonts w:ascii="Arial" w:eastAsia="Arial" w:hAnsi="Arial" w:cs="Arial"/>
              </w:rPr>
              <w:t>5 500 000</w:t>
            </w:r>
            <w:r w:rsidRPr="000418BF">
              <w:rPr>
                <w:rFonts w:ascii="Arial" w:eastAsia="Arial" w:hAnsi="Arial" w:cs="Arial"/>
              </w:rPr>
              <w:t xml:space="preserve">,00 EUR be PVM – </w:t>
            </w:r>
            <w:r>
              <w:rPr>
                <w:rFonts w:ascii="Arial" w:eastAsia="Arial" w:hAnsi="Arial" w:cs="Arial"/>
              </w:rPr>
              <w:t>1</w:t>
            </w:r>
            <w:r>
              <w:rPr>
                <w:rFonts w:ascii="Arial" w:eastAsia="Arial" w:hAnsi="Arial" w:cs="Arial"/>
              </w:rPr>
              <w:t>5</w:t>
            </w:r>
            <w:r w:rsidRPr="000418BF">
              <w:rPr>
                <w:rFonts w:ascii="Arial" w:eastAsia="Arial" w:hAnsi="Arial" w:cs="Arial"/>
              </w:rPr>
              <w:t xml:space="preserve"> balai.</w:t>
            </w:r>
          </w:p>
          <w:p w14:paraId="73130721" w14:textId="77777777" w:rsidR="00176B1E" w:rsidRDefault="00176B1E" w:rsidP="00176B1E">
            <w:pPr>
              <w:spacing w:after="0" w:line="240" w:lineRule="auto"/>
              <w:ind w:firstLine="22"/>
              <w:contextualSpacing/>
              <w:rPr>
                <w:rFonts w:ascii="Arial" w:eastAsia="Arial" w:hAnsi="Arial" w:cs="Arial"/>
              </w:rPr>
            </w:pPr>
          </w:p>
          <w:p w14:paraId="3C0563CA" w14:textId="77777777" w:rsidR="00176B1E" w:rsidRPr="00C24A83" w:rsidRDefault="00176B1E" w:rsidP="00176B1E">
            <w:pPr>
              <w:spacing w:after="0" w:line="240" w:lineRule="auto"/>
              <w:ind w:firstLine="22"/>
              <w:contextualSpacing/>
              <w:rPr>
                <w:rFonts w:ascii="Arial" w:eastAsia="Arial" w:hAnsi="Arial" w:cs="Arial"/>
              </w:rPr>
            </w:pPr>
            <w:r w:rsidRPr="00C24A83">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35D21E51" w14:textId="77777777" w:rsidR="00176B1E" w:rsidRPr="00C24A83" w:rsidRDefault="00176B1E" w:rsidP="00176B1E">
            <w:pPr>
              <w:spacing w:after="0" w:line="240" w:lineRule="auto"/>
              <w:ind w:firstLine="22"/>
              <w:contextualSpacing/>
              <w:rPr>
                <w:rFonts w:ascii="Arial" w:eastAsia="Arial" w:hAnsi="Arial" w:cs="Arial"/>
              </w:rPr>
            </w:pPr>
            <w:r w:rsidRPr="00C24A83">
              <w:rPr>
                <w:rFonts w:ascii="Arial" w:eastAsia="Arial" w:hAnsi="Arial" w:cs="Arial"/>
              </w:rPr>
              <w:t xml:space="preserve">Kartu su pasiūlymu teikėjas pateikia siūlomo vadovavimo statybos darbams specialisto patirties lentelę nurodant įvykdytus objektus, juose </w:t>
            </w:r>
            <w:r w:rsidRPr="00C24A83">
              <w:rPr>
                <w:rFonts w:ascii="Arial" w:eastAsia="Arial" w:hAnsi="Arial" w:cs="Arial"/>
              </w:rPr>
              <w:lastRenderedPageBreak/>
              <w:t>specialisto eitas pareigas, projekto pavadinimą, pradžią ir pabaigą, užsakovą, geriamojo vandens ir/ar buitinių ir/ar lietaus nuotekų tinklų statybos darbų vertę. Taip pat pridedami statybos užbaigimo aktai, arba deklaracijos apie statybos užbaigimą, arba atlikimo pažyma, arba darbų priėmimo-perdavimo aktas ir dokumentai, kuriais statinio statybos vadovas ar vadovavimo statybos darbams specialistas buvo paskirtas eiti statinio statybos vadovo arba vadovavimo statybos darbams specialisto pareigas.</w:t>
            </w:r>
          </w:p>
          <w:p w14:paraId="3EC80987" w14:textId="58E1CC69" w:rsidR="00176B1E" w:rsidRPr="000418BF" w:rsidRDefault="00176B1E" w:rsidP="00176B1E">
            <w:pPr>
              <w:spacing w:after="0" w:line="240" w:lineRule="auto"/>
              <w:ind w:firstLine="22"/>
              <w:rPr>
                <w:rFonts w:ascii="Arial" w:eastAsia="Arial" w:hAnsi="Arial" w:cs="Arial"/>
              </w:rPr>
            </w:pPr>
            <w:r w:rsidRPr="00C24A83">
              <w:rPr>
                <w:rFonts w:ascii="Arial" w:eastAsia="Arial" w:hAnsi="Arial" w:cs="Arial"/>
              </w:rPr>
              <w:t>Nepateikus visos prašomos informacijos ekonominio naudingumo balai už atitinkamą objektą neskiriami.</w:t>
            </w:r>
          </w:p>
        </w:tc>
      </w:tr>
      <w:tr w:rsidR="00176B1E" w:rsidRPr="000418BF" w14:paraId="6EF8580F" w14:textId="77777777" w:rsidTr="00176B1E">
        <w:trPr>
          <w:trHeight w:val="4815"/>
        </w:trPr>
        <w:tc>
          <w:tcPr>
            <w:tcW w:w="7366" w:type="dxa"/>
            <w:tcBorders>
              <w:top w:val="single" w:sz="4" w:space="0" w:color="000000"/>
              <w:left w:val="single" w:sz="4" w:space="0" w:color="000000"/>
              <w:right w:val="single" w:sz="4" w:space="0" w:color="000000"/>
            </w:tcBorders>
          </w:tcPr>
          <w:p w14:paraId="22047555" w14:textId="03D10514" w:rsidR="00176B1E" w:rsidRDefault="00176B1E" w:rsidP="003F4249">
            <w:pPr>
              <w:spacing w:after="0" w:line="240" w:lineRule="auto"/>
              <w:ind w:firstLine="22"/>
              <w:rPr>
                <w:rFonts w:ascii="Arial" w:eastAsia="Arial" w:hAnsi="Arial" w:cs="Arial"/>
                <w:b/>
              </w:rPr>
            </w:pPr>
            <w:r>
              <w:rPr>
                <w:rFonts w:ascii="Arial" w:eastAsia="Arial" w:hAnsi="Arial" w:cs="Arial"/>
                <w:b/>
              </w:rPr>
              <w:t xml:space="preserve">Kriterijus: </w:t>
            </w:r>
            <w:r w:rsidRPr="00C24A83">
              <w:rPr>
                <w:rFonts w:ascii="Arial" w:eastAsia="Arial" w:hAnsi="Arial" w:cs="Arial"/>
                <w:bCs/>
              </w:rPr>
              <w:t>Vadovavimo statinio mechanikos</w:t>
            </w:r>
            <w:r>
              <w:rPr>
                <w:rStyle w:val="Puslapioinaosnuoroda"/>
                <w:rFonts w:ascii="Arial" w:eastAsia="Arial" w:hAnsi="Arial" w:cs="Arial"/>
                <w:bCs/>
              </w:rPr>
              <w:footnoteReference w:id="3"/>
            </w:r>
            <w:r w:rsidRPr="00C24A83">
              <w:rPr>
                <w:rFonts w:ascii="Arial" w:eastAsia="Arial" w:hAnsi="Arial" w:cs="Arial"/>
                <w:bCs/>
              </w:rPr>
              <w:t xml:space="preserve"> darbams specialisto</w:t>
            </w:r>
            <w:r w:rsidRPr="004E2C9A">
              <w:rPr>
                <w:rFonts w:ascii="Arial" w:eastAsia="Arial" w:hAnsi="Arial" w:cs="Arial"/>
                <w:bCs/>
              </w:rPr>
              <w:t xml:space="preserve">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0161373" w14:textId="471966EE" w:rsidR="00176B1E" w:rsidRPr="000418BF" w:rsidRDefault="00176B1E"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15</w:t>
            </w:r>
            <w:r w:rsidRPr="00B321CC">
              <w:rPr>
                <w:rFonts w:ascii="Arial" w:eastAsia="Arial" w:hAnsi="Arial" w:cs="Arial"/>
                <w:bCs/>
              </w:rPr>
              <w:t xml:space="preserve"> bal</w:t>
            </w:r>
            <w:r>
              <w:rPr>
                <w:rFonts w:ascii="Arial" w:eastAsia="Arial" w:hAnsi="Arial" w:cs="Arial"/>
                <w:bCs/>
              </w:rPr>
              <w:t xml:space="preserve">ų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09F4E6E4" w14:textId="0965E377" w:rsidR="00176B1E" w:rsidRPr="000418BF" w:rsidRDefault="00176B1E" w:rsidP="003F4249">
            <w:pPr>
              <w:spacing w:after="0" w:line="240" w:lineRule="auto"/>
              <w:ind w:firstLine="22"/>
              <w:rPr>
                <w:rFonts w:ascii="Arial" w:eastAsia="Arial" w:hAnsi="Arial" w:cs="Arial"/>
              </w:rPr>
            </w:pPr>
            <w:r w:rsidRPr="00C24A83">
              <w:rPr>
                <w:rFonts w:ascii="Arial" w:eastAsia="Arial" w:hAnsi="Arial" w:cs="Arial"/>
              </w:rPr>
              <w:t xml:space="preserve">Vadovavimo statinio mechanikos  darbams specialisto patirtis per paskutinius 5 metus panašiuose objektuose, kuriuose jis ėjo statinio mechanikos darbų statybos vadovo arba vadovavimo statinio mechanikos darbams specialisto pareigas. </w:t>
            </w:r>
            <w:r w:rsidRPr="000418BF">
              <w:rPr>
                <w:rFonts w:ascii="Arial" w:eastAsia="Arial" w:hAnsi="Arial" w:cs="Arial"/>
              </w:rPr>
              <w:t>Panašus objektas turi atitikti šiuos reikalavimus:</w:t>
            </w:r>
          </w:p>
          <w:p w14:paraId="134A7094" w14:textId="4DAA3DC6" w:rsidR="00176B1E" w:rsidRPr="000418BF" w:rsidRDefault="00176B1E">
            <w:pPr>
              <w:numPr>
                <w:ilvl w:val="3"/>
                <w:numId w:val="9"/>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Pr>
                <w:rFonts w:ascii="Arial" w:eastAsia="Arial" w:hAnsi="Arial" w:cs="Arial"/>
              </w:rPr>
              <w:t>1 100 000</w:t>
            </w:r>
            <w:r w:rsidRPr="004C5733">
              <w:rPr>
                <w:rFonts w:ascii="Arial" w:eastAsia="Arial" w:hAnsi="Arial" w:cs="Arial"/>
              </w:rPr>
              <w:t>,00</w:t>
            </w:r>
            <w:r w:rsidRPr="000418BF">
              <w:rPr>
                <w:rFonts w:ascii="Arial" w:eastAsia="Arial" w:hAnsi="Arial" w:cs="Arial"/>
              </w:rPr>
              <w:t xml:space="preserve"> EUR be PVM;</w:t>
            </w:r>
          </w:p>
          <w:p w14:paraId="29CD96A3" w14:textId="77777777" w:rsidR="00176B1E" w:rsidRDefault="00176B1E">
            <w:pPr>
              <w:numPr>
                <w:ilvl w:val="3"/>
                <w:numId w:val="9"/>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4F18BFE2" w14:textId="2D2FFC40" w:rsidR="00176B1E" w:rsidRPr="000418BF" w:rsidRDefault="00176B1E">
            <w:pPr>
              <w:numPr>
                <w:ilvl w:val="3"/>
                <w:numId w:val="9"/>
              </w:numPr>
              <w:tabs>
                <w:tab w:val="left" w:pos="306"/>
                <w:tab w:val="left" w:pos="447"/>
              </w:tabs>
              <w:spacing w:after="0" w:line="240" w:lineRule="auto"/>
              <w:ind w:left="0" w:firstLine="22"/>
              <w:contextualSpacing/>
              <w:rPr>
                <w:rFonts w:ascii="Arial" w:eastAsia="Arial" w:hAnsi="Arial" w:cs="Arial"/>
              </w:rPr>
            </w:pPr>
            <w:r w:rsidRPr="00C24A83">
              <w:rPr>
                <w:rFonts w:ascii="Arial" w:eastAsia="Arial" w:hAnsi="Arial" w:cs="Arial"/>
              </w:rPr>
              <w:t xml:space="preserve">aukščiau nurodyti </w:t>
            </w:r>
            <w:r>
              <w:rPr>
                <w:rFonts w:ascii="Arial" w:eastAsia="Arial" w:hAnsi="Arial" w:cs="Arial"/>
              </w:rPr>
              <w:t>statybos darbai turi būti užbaigti.</w:t>
            </w:r>
          </w:p>
          <w:p w14:paraId="038624AF" w14:textId="77777777" w:rsidR="00176B1E" w:rsidRPr="000418BF" w:rsidRDefault="00176B1E" w:rsidP="003F4249">
            <w:pPr>
              <w:spacing w:after="0" w:line="240" w:lineRule="auto"/>
              <w:ind w:firstLine="22"/>
              <w:contextualSpacing/>
              <w:rPr>
                <w:rFonts w:ascii="Arial" w:eastAsia="Arial" w:hAnsi="Arial" w:cs="Arial"/>
                <w:highlight w:val="yellow"/>
              </w:rPr>
            </w:pPr>
          </w:p>
          <w:p w14:paraId="33FF748B" w14:textId="7EA9B10A" w:rsidR="00176B1E" w:rsidRPr="000418BF" w:rsidRDefault="00176B1E" w:rsidP="00167DDB">
            <w:pPr>
              <w:spacing w:after="0" w:line="240" w:lineRule="auto"/>
              <w:ind w:firstLine="22"/>
              <w:rPr>
                <w:rFonts w:ascii="Arial" w:eastAsia="Arial" w:hAnsi="Arial" w:cs="Arial"/>
                <w:b/>
              </w:rPr>
            </w:pPr>
          </w:p>
        </w:tc>
        <w:tc>
          <w:tcPr>
            <w:tcW w:w="7088" w:type="dxa"/>
            <w:tcBorders>
              <w:left w:val="single" w:sz="4" w:space="0" w:color="000000"/>
              <w:right w:val="single" w:sz="4" w:space="0" w:color="000000"/>
            </w:tcBorders>
          </w:tcPr>
          <w:p w14:paraId="4EF9D00E" w14:textId="77777777" w:rsidR="00176B1E" w:rsidRPr="000418BF" w:rsidRDefault="00176B1E" w:rsidP="00176B1E">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60AF9A00" w14:textId="77777777" w:rsidR="00176B1E" w:rsidRPr="006337C7" w:rsidRDefault="00176B1E" w:rsidP="00176B1E">
            <w:pPr>
              <w:spacing w:after="0" w:line="240" w:lineRule="auto"/>
              <w:ind w:firstLine="22"/>
              <w:contextualSpacing/>
              <w:rPr>
                <w:rFonts w:ascii="Arial" w:eastAsia="Arial" w:hAnsi="Arial" w:cs="Arial"/>
              </w:rPr>
            </w:pPr>
            <w:r w:rsidRPr="006337C7">
              <w:rPr>
                <w:rFonts w:ascii="Arial" w:eastAsia="Arial" w:hAnsi="Arial" w:cs="Arial"/>
              </w:rPr>
              <w:t xml:space="preserve">Geriamojo </w:t>
            </w:r>
            <w:r>
              <w:rPr>
                <w:rFonts w:ascii="Arial" w:eastAsia="Arial" w:hAnsi="Arial" w:cs="Arial"/>
              </w:rPr>
              <w:t>vandens ir/ar buitinių ir/ar lietaus nuotekų</w:t>
            </w:r>
            <w:r w:rsidRPr="006337C7">
              <w:rPr>
                <w:rFonts w:ascii="Arial" w:eastAsia="Arial" w:hAnsi="Arial" w:cs="Arial"/>
              </w:rPr>
              <w:t xml:space="preserve"> tinklų statybos darbų vertė mažesnė kaip </w:t>
            </w:r>
            <w:r>
              <w:rPr>
                <w:rFonts w:ascii="Arial" w:eastAsia="Arial" w:hAnsi="Arial" w:cs="Arial"/>
              </w:rPr>
              <w:t>1 100 000</w:t>
            </w:r>
            <w:r w:rsidRPr="006337C7">
              <w:rPr>
                <w:rFonts w:ascii="Arial" w:eastAsia="Arial" w:hAnsi="Arial" w:cs="Arial"/>
              </w:rPr>
              <w:t>,00 EUR be PVM – 0 balų;</w:t>
            </w:r>
          </w:p>
          <w:p w14:paraId="4BB3E7F0" w14:textId="5A4ABFC4" w:rsidR="00176B1E" w:rsidRPr="001221A0" w:rsidRDefault="00176B1E" w:rsidP="00176B1E">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vandens ir/ar buitinių ir/ar lietaus nuotekų</w:t>
            </w:r>
            <w:r w:rsidRPr="001221A0">
              <w:rPr>
                <w:rFonts w:ascii="Arial" w:eastAsia="Arial" w:hAnsi="Arial" w:cs="Arial"/>
              </w:rPr>
              <w:t xml:space="preserve"> tinklų statybos darbų vertė ne mažesnė kaip </w:t>
            </w:r>
            <w:r>
              <w:rPr>
                <w:rFonts w:ascii="Arial" w:eastAsia="Arial" w:hAnsi="Arial" w:cs="Arial"/>
              </w:rPr>
              <w:t>1 100 000</w:t>
            </w:r>
            <w:r w:rsidRPr="001221A0">
              <w:rPr>
                <w:rFonts w:ascii="Arial" w:eastAsia="Arial" w:hAnsi="Arial" w:cs="Arial"/>
              </w:rPr>
              <w:t xml:space="preserve">,00 EUR be PVM, bet ne didesnė kaip </w:t>
            </w:r>
            <w:r>
              <w:rPr>
                <w:rFonts w:ascii="Arial" w:eastAsia="Arial" w:hAnsi="Arial" w:cs="Arial"/>
              </w:rPr>
              <w:t>2 200 000</w:t>
            </w:r>
            <w:r w:rsidRPr="001221A0">
              <w:rPr>
                <w:rFonts w:ascii="Arial" w:eastAsia="Arial" w:hAnsi="Arial" w:cs="Arial"/>
              </w:rPr>
              <w:t xml:space="preserve">,00 EUR be PVM – </w:t>
            </w:r>
            <w:r>
              <w:rPr>
                <w:rFonts w:ascii="Arial" w:eastAsia="Arial" w:hAnsi="Arial" w:cs="Arial"/>
              </w:rPr>
              <w:t>3</w:t>
            </w:r>
            <w:r w:rsidRPr="001221A0">
              <w:rPr>
                <w:rFonts w:ascii="Arial" w:eastAsia="Arial" w:hAnsi="Arial" w:cs="Arial"/>
              </w:rPr>
              <w:t xml:space="preserve"> balai;</w:t>
            </w:r>
          </w:p>
          <w:p w14:paraId="4FD5B848" w14:textId="5681F625" w:rsidR="00176B1E" w:rsidRPr="001221A0" w:rsidRDefault="00176B1E" w:rsidP="00176B1E">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vandens ir/ar buitinių ir/ar lietaus nuotekų</w:t>
            </w:r>
            <w:r w:rsidRPr="001221A0">
              <w:rPr>
                <w:rFonts w:ascii="Arial" w:eastAsia="Arial" w:hAnsi="Arial" w:cs="Arial"/>
              </w:rPr>
              <w:t xml:space="preserve"> tinklų statybos darbų vertė didesnė kaip </w:t>
            </w:r>
            <w:r>
              <w:rPr>
                <w:rFonts w:ascii="Arial" w:eastAsia="Arial" w:hAnsi="Arial" w:cs="Arial"/>
              </w:rPr>
              <w:t>2 200 000</w:t>
            </w:r>
            <w:r w:rsidRPr="001221A0">
              <w:rPr>
                <w:rFonts w:ascii="Arial" w:eastAsia="Arial" w:hAnsi="Arial" w:cs="Arial"/>
              </w:rPr>
              <w:t xml:space="preserve">,00 EUR be PVM, bet ne didesnė kaip </w:t>
            </w:r>
            <w:r>
              <w:rPr>
                <w:rFonts w:ascii="Arial" w:eastAsia="Arial" w:hAnsi="Arial" w:cs="Arial"/>
              </w:rPr>
              <w:t>3 300 000</w:t>
            </w:r>
            <w:r w:rsidRPr="001221A0">
              <w:rPr>
                <w:rFonts w:ascii="Arial" w:eastAsia="Arial" w:hAnsi="Arial" w:cs="Arial"/>
              </w:rPr>
              <w:t xml:space="preserve">,00 EUR be PVM – </w:t>
            </w:r>
            <w:r>
              <w:rPr>
                <w:rFonts w:ascii="Arial" w:eastAsia="Arial" w:hAnsi="Arial" w:cs="Arial"/>
              </w:rPr>
              <w:t>6</w:t>
            </w:r>
            <w:r w:rsidRPr="001221A0">
              <w:rPr>
                <w:rFonts w:ascii="Arial" w:eastAsia="Arial" w:hAnsi="Arial" w:cs="Arial"/>
              </w:rPr>
              <w:t xml:space="preserve"> balai;</w:t>
            </w:r>
          </w:p>
          <w:p w14:paraId="550B70AE" w14:textId="156F32A8" w:rsidR="00176B1E" w:rsidRPr="001221A0" w:rsidRDefault="00176B1E" w:rsidP="00176B1E">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vandens ir/ar buitinių ir/ar lietaus nuotekų</w:t>
            </w:r>
            <w:r w:rsidRPr="001221A0">
              <w:rPr>
                <w:rFonts w:ascii="Arial" w:eastAsia="Arial" w:hAnsi="Arial" w:cs="Arial"/>
              </w:rPr>
              <w:t xml:space="preserve"> tinklų statybos darbų vertė didesnė kaip </w:t>
            </w:r>
            <w:r>
              <w:rPr>
                <w:rFonts w:ascii="Arial" w:eastAsia="Arial" w:hAnsi="Arial" w:cs="Arial"/>
              </w:rPr>
              <w:t>3 300 000</w:t>
            </w:r>
            <w:r w:rsidRPr="001221A0">
              <w:rPr>
                <w:rFonts w:ascii="Arial" w:eastAsia="Arial" w:hAnsi="Arial" w:cs="Arial"/>
              </w:rPr>
              <w:t xml:space="preserve">,00 EUR be PVM, bet ne didesnė kaip </w:t>
            </w:r>
            <w:r>
              <w:rPr>
                <w:rFonts w:ascii="Arial" w:eastAsia="Arial" w:hAnsi="Arial" w:cs="Arial"/>
              </w:rPr>
              <w:t>4 400 000</w:t>
            </w:r>
            <w:r w:rsidRPr="001221A0">
              <w:rPr>
                <w:rFonts w:ascii="Arial" w:eastAsia="Arial" w:hAnsi="Arial" w:cs="Arial"/>
              </w:rPr>
              <w:t xml:space="preserve">,00 EUR be PVM – </w:t>
            </w:r>
            <w:r>
              <w:rPr>
                <w:rFonts w:ascii="Arial" w:eastAsia="Arial" w:hAnsi="Arial" w:cs="Arial"/>
              </w:rPr>
              <w:t>9</w:t>
            </w:r>
            <w:r w:rsidRPr="001221A0">
              <w:rPr>
                <w:rFonts w:ascii="Arial" w:eastAsia="Arial" w:hAnsi="Arial" w:cs="Arial"/>
              </w:rPr>
              <w:t xml:space="preserve"> balai;</w:t>
            </w:r>
          </w:p>
          <w:p w14:paraId="32EEAAD6" w14:textId="36395AB6" w:rsidR="00176B1E" w:rsidRPr="001221A0" w:rsidRDefault="00176B1E" w:rsidP="00176B1E">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vandens ir/ar buitinių ir/ar lietaus nuotekų</w:t>
            </w:r>
            <w:r w:rsidRPr="001221A0">
              <w:rPr>
                <w:rFonts w:ascii="Arial" w:eastAsia="Arial" w:hAnsi="Arial" w:cs="Arial"/>
              </w:rPr>
              <w:t xml:space="preserve"> tinklų statybos darbų vertė didesnė kaip </w:t>
            </w:r>
            <w:r>
              <w:rPr>
                <w:rFonts w:ascii="Arial" w:eastAsia="Arial" w:hAnsi="Arial" w:cs="Arial"/>
              </w:rPr>
              <w:t>4 400 000</w:t>
            </w:r>
            <w:r w:rsidRPr="001221A0">
              <w:rPr>
                <w:rFonts w:ascii="Arial" w:eastAsia="Arial" w:hAnsi="Arial" w:cs="Arial"/>
              </w:rPr>
              <w:t xml:space="preserve">,00 EUR be PVM, bet ne didesnė kaip </w:t>
            </w:r>
            <w:r>
              <w:rPr>
                <w:rFonts w:ascii="Arial" w:eastAsia="Arial" w:hAnsi="Arial" w:cs="Arial"/>
              </w:rPr>
              <w:t>5 500 000</w:t>
            </w:r>
            <w:r w:rsidRPr="001221A0">
              <w:rPr>
                <w:rFonts w:ascii="Arial" w:eastAsia="Arial" w:hAnsi="Arial" w:cs="Arial"/>
              </w:rPr>
              <w:t xml:space="preserve">,00 EUR be PVM – </w:t>
            </w:r>
            <w:r>
              <w:rPr>
                <w:rFonts w:ascii="Arial" w:eastAsia="Arial" w:hAnsi="Arial" w:cs="Arial"/>
              </w:rPr>
              <w:t>12</w:t>
            </w:r>
            <w:r w:rsidRPr="001221A0">
              <w:rPr>
                <w:rFonts w:ascii="Arial" w:eastAsia="Arial" w:hAnsi="Arial" w:cs="Arial"/>
              </w:rPr>
              <w:t xml:space="preserve"> balai;</w:t>
            </w:r>
          </w:p>
          <w:p w14:paraId="091CB59A" w14:textId="7F4E24DC" w:rsidR="00176B1E" w:rsidRPr="000418BF" w:rsidRDefault="00176B1E" w:rsidP="00176B1E">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vandens ir/ar buitinių ir/ar lietaus nuotekų</w:t>
            </w:r>
            <w:r w:rsidRPr="001221A0">
              <w:rPr>
                <w:rFonts w:ascii="Arial" w:eastAsia="Arial" w:hAnsi="Arial" w:cs="Arial"/>
              </w:rPr>
              <w:t xml:space="preserve"> tinklų statybos darbų vertė didesnė kaip </w:t>
            </w:r>
            <w:r>
              <w:rPr>
                <w:rFonts w:ascii="Arial" w:eastAsia="Arial" w:hAnsi="Arial" w:cs="Arial"/>
              </w:rPr>
              <w:t>5 500 000</w:t>
            </w:r>
            <w:r w:rsidRPr="001221A0">
              <w:rPr>
                <w:rFonts w:ascii="Arial" w:eastAsia="Arial" w:hAnsi="Arial" w:cs="Arial"/>
              </w:rPr>
              <w:t>,00 EUR be PVM – 1</w:t>
            </w:r>
            <w:r>
              <w:rPr>
                <w:rFonts w:ascii="Arial" w:eastAsia="Arial" w:hAnsi="Arial" w:cs="Arial"/>
              </w:rPr>
              <w:t>5</w:t>
            </w:r>
            <w:r w:rsidRPr="001221A0">
              <w:rPr>
                <w:rFonts w:ascii="Arial" w:eastAsia="Arial" w:hAnsi="Arial" w:cs="Arial"/>
              </w:rPr>
              <w:t xml:space="preserve"> balai.</w:t>
            </w:r>
          </w:p>
          <w:p w14:paraId="2D6F90F7" w14:textId="77777777" w:rsidR="00176B1E" w:rsidRDefault="00176B1E" w:rsidP="00176B1E">
            <w:pPr>
              <w:spacing w:after="0" w:line="240" w:lineRule="auto"/>
              <w:ind w:firstLine="22"/>
              <w:contextualSpacing/>
              <w:rPr>
                <w:rFonts w:ascii="Arial" w:eastAsia="Arial" w:hAnsi="Arial" w:cs="Arial"/>
              </w:rPr>
            </w:pPr>
          </w:p>
          <w:p w14:paraId="2C191A2A" w14:textId="77777777" w:rsidR="00176B1E" w:rsidRPr="00167DDB" w:rsidRDefault="00176B1E" w:rsidP="00176B1E">
            <w:pPr>
              <w:spacing w:after="0" w:line="240" w:lineRule="auto"/>
              <w:ind w:firstLine="22"/>
              <w:contextualSpacing/>
              <w:rPr>
                <w:rFonts w:ascii="Arial" w:eastAsia="Arial" w:hAnsi="Arial" w:cs="Arial"/>
              </w:rPr>
            </w:pPr>
            <w:r w:rsidRPr="00167DDB">
              <w:rPr>
                <w:rFonts w:ascii="Arial" w:eastAsia="Arial" w:hAnsi="Arial" w:cs="Arial"/>
              </w:rPr>
              <w:lastRenderedPageBreak/>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5A0D8D34" w14:textId="77777777" w:rsidR="00176B1E" w:rsidRDefault="00176B1E" w:rsidP="00176B1E">
            <w:pPr>
              <w:spacing w:after="0" w:line="240" w:lineRule="auto"/>
              <w:ind w:firstLine="22"/>
              <w:rPr>
                <w:rFonts w:ascii="Arial" w:eastAsia="Arial" w:hAnsi="Arial" w:cs="Arial"/>
              </w:rPr>
            </w:pPr>
            <w:r w:rsidRPr="00167DDB">
              <w:rPr>
                <w:rFonts w:ascii="Arial" w:eastAsia="Arial" w:hAnsi="Arial" w:cs="Arial"/>
              </w:rPr>
              <w:t>Kartu su pasiūlymu teikėjas pateikia siūlomo vadovavimo statinio mechanikos darbams specialisto patirties lentelę nurodant įvykdytus objektus, juose specialisto eitas pareigas, projekto pavadinimą, pradžią ir pabaigą, užsakovą, geriamojo vandens ir/ar buitinių ir/ar lietaus nuotekų tinklų statybos darbų vertę. Taip pat pridedami statybos užbaigimo aktai, deklaracijos apie statybos užbaigimą, atlikimo pažyma ar darbų priėmimo-perdavimo aktas ir dokumentai, kuriais siūlomas vadovavimo statinio mechanikos darbams specialistas buvo paskirtas eiti statinio specialiųjų statybos darbų vadovo arba vadovavimo statinio mechanikos darbams specialisto pareigas.</w:t>
            </w:r>
          </w:p>
          <w:p w14:paraId="6A26D64E" w14:textId="54EEFCD3" w:rsidR="00176B1E" w:rsidRPr="000418BF" w:rsidRDefault="00176B1E" w:rsidP="00176B1E">
            <w:pPr>
              <w:spacing w:after="0" w:line="240" w:lineRule="auto"/>
              <w:ind w:firstLine="22"/>
              <w:rPr>
                <w:rFonts w:ascii="Arial" w:eastAsia="Arial" w:hAnsi="Arial" w:cs="Arial"/>
              </w:rPr>
            </w:pPr>
            <w:r w:rsidRPr="00295EE0">
              <w:rPr>
                <w:rFonts w:ascii="Arial" w:eastAsia="Arial" w:hAnsi="Arial" w:cs="Arial"/>
              </w:rPr>
              <w:t>Nepateikus visos prašomos informacijos ekonominio naudingumo balai už atitinkamą objektą neskiriami.</w:t>
            </w:r>
          </w:p>
        </w:tc>
      </w:tr>
    </w:tbl>
    <w:p w14:paraId="48571C9A" w14:textId="719D68F6" w:rsidR="001C2EC4" w:rsidRPr="000418BF" w:rsidRDefault="001C2EC4">
      <w:pPr>
        <w:numPr>
          <w:ilvl w:val="0"/>
          <w:numId w:val="5"/>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50F1222D" w14:textId="77777777" w:rsidR="001C2EC4" w:rsidRDefault="001C2EC4" w:rsidP="001C2EC4">
      <w:pPr>
        <w:spacing w:after="0" w:line="240" w:lineRule="auto"/>
        <w:ind w:firstLine="567"/>
        <w:rPr>
          <w:rFonts w:ascii="Verdana" w:eastAsia="Times New Roman" w:hAnsi="Verdana"/>
          <w:sz w:val="20"/>
          <w:szCs w:val="20"/>
        </w:rPr>
      </w:pPr>
    </w:p>
    <w:p w14:paraId="4DB8F735" w14:textId="77777777" w:rsidR="001C2EC4" w:rsidRDefault="001C2EC4" w:rsidP="001C2EC4">
      <w:pPr>
        <w:spacing w:after="0" w:line="240" w:lineRule="auto"/>
        <w:ind w:firstLine="567"/>
        <w:rPr>
          <w:rFonts w:ascii="Verdana" w:eastAsia="Times New Roman" w:hAnsi="Verdana"/>
          <w:sz w:val="20"/>
          <w:szCs w:val="20"/>
        </w:rPr>
      </w:pPr>
    </w:p>
    <w:p w14:paraId="4C77D11C" w14:textId="34D58F2E" w:rsidR="00544498" w:rsidRPr="007727FD" w:rsidRDefault="001C2EC4" w:rsidP="004E2C9A">
      <w:pPr>
        <w:spacing w:after="0" w:line="240" w:lineRule="auto"/>
        <w:jc w:val="center"/>
        <w:rPr>
          <w:rFonts w:ascii="Verdana" w:eastAsia="Times New Roman" w:hAnsi="Verdana"/>
          <w:sz w:val="20"/>
          <w:szCs w:val="20"/>
        </w:rPr>
      </w:pPr>
      <w:r>
        <w:rPr>
          <w:rFonts w:ascii="Verdana" w:eastAsia="Times New Roman" w:hAnsi="Verdana"/>
          <w:sz w:val="20"/>
          <w:szCs w:val="20"/>
        </w:rPr>
        <w:t>__________________________</w:t>
      </w:r>
    </w:p>
    <w:sectPr w:rsidR="00544498" w:rsidRPr="007727FD" w:rsidSect="004B713F">
      <w:headerReference w:type="default" r:id="rId13"/>
      <w:footerReference w:type="default" r:id="rId14"/>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98B30" w14:textId="77777777" w:rsidR="00AD49ED" w:rsidRDefault="00AD49ED" w:rsidP="00B678E5">
      <w:pPr>
        <w:spacing w:after="0" w:line="240" w:lineRule="auto"/>
      </w:pPr>
      <w:r>
        <w:separator/>
      </w:r>
    </w:p>
  </w:endnote>
  <w:endnote w:type="continuationSeparator" w:id="0">
    <w:p w14:paraId="13B99A92" w14:textId="77777777" w:rsidR="00AD49ED" w:rsidRDefault="00AD49ED" w:rsidP="00B678E5">
      <w:pPr>
        <w:spacing w:after="0" w:line="240" w:lineRule="auto"/>
      </w:pPr>
      <w:r>
        <w:continuationSeparator/>
      </w:r>
    </w:p>
  </w:endnote>
  <w:endnote w:type="continuationNotice" w:id="1">
    <w:p w14:paraId="0555E220" w14:textId="77777777" w:rsidR="00AD49ED" w:rsidRDefault="00AD49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56E7F70" w14:paraId="51ECBA4E" w14:textId="77777777" w:rsidTr="056E7F70">
      <w:tc>
        <w:tcPr>
          <w:tcW w:w="3213" w:type="dxa"/>
        </w:tcPr>
        <w:p w14:paraId="07CCCA04" w14:textId="1C6B4895" w:rsidR="056E7F70" w:rsidRDefault="056E7F70" w:rsidP="00405B91">
          <w:pPr>
            <w:pStyle w:val="Antrats"/>
            <w:ind w:left="-115"/>
          </w:pPr>
        </w:p>
      </w:tc>
      <w:tc>
        <w:tcPr>
          <w:tcW w:w="3213" w:type="dxa"/>
        </w:tcPr>
        <w:p w14:paraId="0239DC54" w14:textId="1B8C0A5D" w:rsidR="056E7F70" w:rsidRDefault="056E7F70" w:rsidP="00405B91">
          <w:pPr>
            <w:pStyle w:val="Antrats"/>
            <w:jc w:val="center"/>
          </w:pPr>
        </w:p>
      </w:tc>
      <w:tc>
        <w:tcPr>
          <w:tcW w:w="3213" w:type="dxa"/>
        </w:tcPr>
        <w:p w14:paraId="12AB32A6" w14:textId="48B33C03" w:rsidR="056E7F70" w:rsidRDefault="056E7F70" w:rsidP="00405B91">
          <w:pPr>
            <w:pStyle w:val="Antrats"/>
            <w:ind w:right="-115"/>
            <w:jc w:val="right"/>
          </w:pPr>
        </w:p>
      </w:tc>
    </w:tr>
  </w:tbl>
  <w:p w14:paraId="0D5C99CA" w14:textId="2A773A0D" w:rsidR="056E7F70" w:rsidRDefault="056E7F70" w:rsidP="00405B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D1AEA" w14:textId="77777777" w:rsidR="00AD49ED" w:rsidRDefault="00AD49ED" w:rsidP="00B678E5">
      <w:pPr>
        <w:spacing w:after="0" w:line="240" w:lineRule="auto"/>
      </w:pPr>
      <w:r>
        <w:separator/>
      </w:r>
    </w:p>
  </w:footnote>
  <w:footnote w:type="continuationSeparator" w:id="0">
    <w:p w14:paraId="43FBA8A4" w14:textId="77777777" w:rsidR="00AD49ED" w:rsidRDefault="00AD49ED" w:rsidP="00B678E5">
      <w:pPr>
        <w:spacing w:after="0" w:line="240" w:lineRule="auto"/>
      </w:pPr>
      <w:r>
        <w:continuationSeparator/>
      </w:r>
    </w:p>
  </w:footnote>
  <w:footnote w:type="continuationNotice" w:id="1">
    <w:p w14:paraId="06A83C65" w14:textId="77777777" w:rsidR="00AD49ED" w:rsidRDefault="00AD49ED">
      <w:pPr>
        <w:spacing w:after="0" w:line="240" w:lineRule="auto"/>
      </w:pPr>
    </w:p>
  </w:footnote>
  <w:footnote w:id="2">
    <w:p w14:paraId="55764895" w14:textId="20FA35AD" w:rsidR="00176B1E" w:rsidRPr="00F174A2" w:rsidRDefault="00176B1E"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betranšėjis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 w:id="3">
    <w:p w14:paraId="04BC8159" w14:textId="5F01E6C9" w:rsidR="00176B1E" w:rsidRDefault="00176B1E">
      <w:pPr>
        <w:pStyle w:val="Puslapioinaostekstas"/>
      </w:pPr>
      <w:r>
        <w:rPr>
          <w:rStyle w:val="Puslapioinaosnuoroda"/>
        </w:rPr>
        <w:footnoteRef/>
      </w:r>
      <w:r>
        <w:t xml:space="preserve"> </w:t>
      </w:r>
      <w:r w:rsidRPr="00C24A83">
        <w:t>Statybos techninio reglamento STR 1.06.01:2016 „Statybos darbai. Statinio statybos priežiūra“ 1 priedo 1.2.1 p. mechanikos darbai (vandentiekio ir nuotekų šalinimo tinklų tiesimas; betranšėjis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015723" w:rsidRDefault="00015723">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7148745C" w14:textId="77777777" w:rsidR="00015723" w:rsidRDefault="000157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042E"/>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04C"/>
    <w:rsid w:val="000C7F6F"/>
    <w:rsid w:val="000D1111"/>
    <w:rsid w:val="000D6881"/>
    <w:rsid w:val="000D73FE"/>
    <w:rsid w:val="000E53EE"/>
    <w:rsid w:val="000F065C"/>
    <w:rsid w:val="000F4EB3"/>
    <w:rsid w:val="000F70AE"/>
    <w:rsid w:val="000F721D"/>
    <w:rsid w:val="000F7E57"/>
    <w:rsid w:val="001007A7"/>
    <w:rsid w:val="00103D3C"/>
    <w:rsid w:val="00113F0C"/>
    <w:rsid w:val="001221A0"/>
    <w:rsid w:val="00124C83"/>
    <w:rsid w:val="00126055"/>
    <w:rsid w:val="0012608B"/>
    <w:rsid w:val="001375EF"/>
    <w:rsid w:val="0014135D"/>
    <w:rsid w:val="00141978"/>
    <w:rsid w:val="001426DE"/>
    <w:rsid w:val="001437ED"/>
    <w:rsid w:val="0014679B"/>
    <w:rsid w:val="001475AF"/>
    <w:rsid w:val="001534A1"/>
    <w:rsid w:val="00154AB3"/>
    <w:rsid w:val="0016065C"/>
    <w:rsid w:val="0016735D"/>
    <w:rsid w:val="00167DDB"/>
    <w:rsid w:val="00173CD6"/>
    <w:rsid w:val="00176B1E"/>
    <w:rsid w:val="00177D10"/>
    <w:rsid w:val="00184174"/>
    <w:rsid w:val="001863F3"/>
    <w:rsid w:val="00187DA6"/>
    <w:rsid w:val="00190F82"/>
    <w:rsid w:val="001965F2"/>
    <w:rsid w:val="00196E89"/>
    <w:rsid w:val="00197451"/>
    <w:rsid w:val="001A5015"/>
    <w:rsid w:val="001A65A2"/>
    <w:rsid w:val="001B2FB8"/>
    <w:rsid w:val="001B502C"/>
    <w:rsid w:val="001B5306"/>
    <w:rsid w:val="001B5CCD"/>
    <w:rsid w:val="001C0EA5"/>
    <w:rsid w:val="001C189C"/>
    <w:rsid w:val="001C2BD7"/>
    <w:rsid w:val="001C2EC4"/>
    <w:rsid w:val="001C3F48"/>
    <w:rsid w:val="001D4DC7"/>
    <w:rsid w:val="001D4EE2"/>
    <w:rsid w:val="001D6F51"/>
    <w:rsid w:val="001D73CB"/>
    <w:rsid w:val="00201646"/>
    <w:rsid w:val="00202A60"/>
    <w:rsid w:val="00210FE0"/>
    <w:rsid w:val="0021387C"/>
    <w:rsid w:val="0022675E"/>
    <w:rsid w:val="002324D8"/>
    <w:rsid w:val="00232978"/>
    <w:rsid w:val="002361F1"/>
    <w:rsid w:val="0024076D"/>
    <w:rsid w:val="00242EBA"/>
    <w:rsid w:val="00243ED1"/>
    <w:rsid w:val="00244C36"/>
    <w:rsid w:val="00251E4E"/>
    <w:rsid w:val="002541D9"/>
    <w:rsid w:val="002550D4"/>
    <w:rsid w:val="00255A11"/>
    <w:rsid w:val="00256349"/>
    <w:rsid w:val="00271222"/>
    <w:rsid w:val="002713B5"/>
    <w:rsid w:val="00277378"/>
    <w:rsid w:val="00285046"/>
    <w:rsid w:val="00286190"/>
    <w:rsid w:val="00290F21"/>
    <w:rsid w:val="00291D56"/>
    <w:rsid w:val="00295EE0"/>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269F2"/>
    <w:rsid w:val="0033287A"/>
    <w:rsid w:val="00342872"/>
    <w:rsid w:val="003516DD"/>
    <w:rsid w:val="0035229A"/>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E3A77"/>
    <w:rsid w:val="003F114A"/>
    <w:rsid w:val="003F17CF"/>
    <w:rsid w:val="003F4249"/>
    <w:rsid w:val="0040074B"/>
    <w:rsid w:val="0040361F"/>
    <w:rsid w:val="00404330"/>
    <w:rsid w:val="00405B91"/>
    <w:rsid w:val="00407E1C"/>
    <w:rsid w:val="00414844"/>
    <w:rsid w:val="00421004"/>
    <w:rsid w:val="00425677"/>
    <w:rsid w:val="00425A8B"/>
    <w:rsid w:val="004300EB"/>
    <w:rsid w:val="004357A1"/>
    <w:rsid w:val="00437C35"/>
    <w:rsid w:val="00440DB0"/>
    <w:rsid w:val="00441443"/>
    <w:rsid w:val="004575E4"/>
    <w:rsid w:val="00461D53"/>
    <w:rsid w:val="00466E71"/>
    <w:rsid w:val="004742D0"/>
    <w:rsid w:val="0048113F"/>
    <w:rsid w:val="0049027A"/>
    <w:rsid w:val="0049ED92"/>
    <w:rsid w:val="004A1062"/>
    <w:rsid w:val="004A26D9"/>
    <w:rsid w:val="004B034C"/>
    <w:rsid w:val="004B418B"/>
    <w:rsid w:val="004B4D93"/>
    <w:rsid w:val="004B713F"/>
    <w:rsid w:val="004B7CB5"/>
    <w:rsid w:val="004C01CD"/>
    <w:rsid w:val="004C5733"/>
    <w:rsid w:val="004D5509"/>
    <w:rsid w:val="004D6F91"/>
    <w:rsid w:val="004E0FE9"/>
    <w:rsid w:val="004E2C9A"/>
    <w:rsid w:val="004E4374"/>
    <w:rsid w:val="004E520D"/>
    <w:rsid w:val="004E5DAA"/>
    <w:rsid w:val="004E7CA3"/>
    <w:rsid w:val="004E7E3F"/>
    <w:rsid w:val="004F128A"/>
    <w:rsid w:val="004F52B1"/>
    <w:rsid w:val="005064B3"/>
    <w:rsid w:val="0051180C"/>
    <w:rsid w:val="005139A2"/>
    <w:rsid w:val="00513EA2"/>
    <w:rsid w:val="00514C93"/>
    <w:rsid w:val="00516963"/>
    <w:rsid w:val="0052758C"/>
    <w:rsid w:val="0053113D"/>
    <w:rsid w:val="005376D0"/>
    <w:rsid w:val="00544498"/>
    <w:rsid w:val="00551581"/>
    <w:rsid w:val="0055405C"/>
    <w:rsid w:val="00554E7A"/>
    <w:rsid w:val="0057128E"/>
    <w:rsid w:val="00571444"/>
    <w:rsid w:val="0057316C"/>
    <w:rsid w:val="0057380B"/>
    <w:rsid w:val="0057399C"/>
    <w:rsid w:val="00575401"/>
    <w:rsid w:val="00575EFD"/>
    <w:rsid w:val="00581226"/>
    <w:rsid w:val="0059779E"/>
    <w:rsid w:val="005A62DE"/>
    <w:rsid w:val="005A6FD2"/>
    <w:rsid w:val="005D0219"/>
    <w:rsid w:val="005D1630"/>
    <w:rsid w:val="005D2007"/>
    <w:rsid w:val="005D6D7A"/>
    <w:rsid w:val="005E035E"/>
    <w:rsid w:val="005E4A74"/>
    <w:rsid w:val="005E6D83"/>
    <w:rsid w:val="005E7F07"/>
    <w:rsid w:val="005F6C28"/>
    <w:rsid w:val="00607139"/>
    <w:rsid w:val="0061402A"/>
    <w:rsid w:val="0061532F"/>
    <w:rsid w:val="00615958"/>
    <w:rsid w:val="00617A3E"/>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46"/>
    <w:rsid w:val="006776FE"/>
    <w:rsid w:val="00681785"/>
    <w:rsid w:val="00682319"/>
    <w:rsid w:val="00682E2E"/>
    <w:rsid w:val="0069169A"/>
    <w:rsid w:val="00692273"/>
    <w:rsid w:val="00694A88"/>
    <w:rsid w:val="0069583B"/>
    <w:rsid w:val="006A5E03"/>
    <w:rsid w:val="006B42E3"/>
    <w:rsid w:val="006C34DA"/>
    <w:rsid w:val="006C4A1C"/>
    <w:rsid w:val="006C507B"/>
    <w:rsid w:val="006D3315"/>
    <w:rsid w:val="006D5ED7"/>
    <w:rsid w:val="006D6D32"/>
    <w:rsid w:val="006E0813"/>
    <w:rsid w:val="006E1748"/>
    <w:rsid w:val="006E2DAE"/>
    <w:rsid w:val="006F749F"/>
    <w:rsid w:val="007020AB"/>
    <w:rsid w:val="0070302D"/>
    <w:rsid w:val="00703B3C"/>
    <w:rsid w:val="007041D0"/>
    <w:rsid w:val="00710008"/>
    <w:rsid w:val="0071789F"/>
    <w:rsid w:val="0072251B"/>
    <w:rsid w:val="00726459"/>
    <w:rsid w:val="00726CF4"/>
    <w:rsid w:val="0073376F"/>
    <w:rsid w:val="007359F5"/>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2355"/>
    <w:rsid w:val="008E4880"/>
    <w:rsid w:val="008E4888"/>
    <w:rsid w:val="008E5A23"/>
    <w:rsid w:val="008F2161"/>
    <w:rsid w:val="008F3361"/>
    <w:rsid w:val="0091152D"/>
    <w:rsid w:val="00914E82"/>
    <w:rsid w:val="009156E4"/>
    <w:rsid w:val="00917749"/>
    <w:rsid w:val="00924448"/>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7AEB"/>
    <w:rsid w:val="00A10660"/>
    <w:rsid w:val="00A17EBD"/>
    <w:rsid w:val="00A21F6E"/>
    <w:rsid w:val="00A223D7"/>
    <w:rsid w:val="00A3065D"/>
    <w:rsid w:val="00A37B30"/>
    <w:rsid w:val="00A42940"/>
    <w:rsid w:val="00A4569D"/>
    <w:rsid w:val="00A51378"/>
    <w:rsid w:val="00A551EA"/>
    <w:rsid w:val="00A554C8"/>
    <w:rsid w:val="00A60423"/>
    <w:rsid w:val="00A610E4"/>
    <w:rsid w:val="00A65501"/>
    <w:rsid w:val="00A65EAF"/>
    <w:rsid w:val="00A72368"/>
    <w:rsid w:val="00A94342"/>
    <w:rsid w:val="00A960BE"/>
    <w:rsid w:val="00AA1260"/>
    <w:rsid w:val="00AA1DA3"/>
    <w:rsid w:val="00AA61DD"/>
    <w:rsid w:val="00AB38EC"/>
    <w:rsid w:val="00AC1A8F"/>
    <w:rsid w:val="00AC375A"/>
    <w:rsid w:val="00AC3CEA"/>
    <w:rsid w:val="00AC4703"/>
    <w:rsid w:val="00AC69C0"/>
    <w:rsid w:val="00AC72E5"/>
    <w:rsid w:val="00AC7E00"/>
    <w:rsid w:val="00AD0D39"/>
    <w:rsid w:val="00AD100E"/>
    <w:rsid w:val="00AD49ED"/>
    <w:rsid w:val="00AD6EAA"/>
    <w:rsid w:val="00AD7DC8"/>
    <w:rsid w:val="00AE1431"/>
    <w:rsid w:val="00AE196C"/>
    <w:rsid w:val="00AE4BC2"/>
    <w:rsid w:val="00AE618C"/>
    <w:rsid w:val="00AE6D26"/>
    <w:rsid w:val="00AF0C14"/>
    <w:rsid w:val="00AF2547"/>
    <w:rsid w:val="00AF432B"/>
    <w:rsid w:val="00B23B4B"/>
    <w:rsid w:val="00B321CC"/>
    <w:rsid w:val="00B3512D"/>
    <w:rsid w:val="00B369E5"/>
    <w:rsid w:val="00B40AE8"/>
    <w:rsid w:val="00B44A79"/>
    <w:rsid w:val="00B453B1"/>
    <w:rsid w:val="00B546B1"/>
    <w:rsid w:val="00B6657E"/>
    <w:rsid w:val="00B678E5"/>
    <w:rsid w:val="00B76363"/>
    <w:rsid w:val="00B806AB"/>
    <w:rsid w:val="00B825C0"/>
    <w:rsid w:val="00B9198E"/>
    <w:rsid w:val="00BA1C94"/>
    <w:rsid w:val="00BB0DF9"/>
    <w:rsid w:val="00BB3C71"/>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24A83"/>
    <w:rsid w:val="00C31F0A"/>
    <w:rsid w:val="00C342D6"/>
    <w:rsid w:val="00C35A23"/>
    <w:rsid w:val="00C373CB"/>
    <w:rsid w:val="00C426AB"/>
    <w:rsid w:val="00C43734"/>
    <w:rsid w:val="00C46089"/>
    <w:rsid w:val="00C5393E"/>
    <w:rsid w:val="00C562C3"/>
    <w:rsid w:val="00C6404F"/>
    <w:rsid w:val="00C666C5"/>
    <w:rsid w:val="00C71F73"/>
    <w:rsid w:val="00C760C1"/>
    <w:rsid w:val="00C83B2D"/>
    <w:rsid w:val="00C87F56"/>
    <w:rsid w:val="00C9403F"/>
    <w:rsid w:val="00CA2CFA"/>
    <w:rsid w:val="00CA52F1"/>
    <w:rsid w:val="00CA5383"/>
    <w:rsid w:val="00CB3873"/>
    <w:rsid w:val="00CB429E"/>
    <w:rsid w:val="00CB4EC9"/>
    <w:rsid w:val="00CB64B8"/>
    <w:rsid w:val="00CB70F5"/>
    <w:rsid w:val="00CD250F"/>
    <w:rsid w:val="00CD2C58"/>
    <w:rsid w:val="00CD5DB2"/>
    <w:rsid w:val="00CE0B8D"/>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07338"/>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7792D"/>
    <w:rsid w:val="00E80A95"/>
    <w:rsid w:val="00E94DFB"/>
    <w:rsid w:val="00E95649"/>
    <w:rsid w:val="00EA014D"/>
    <w:rsid w:val="00EA0FDE"/>
    <w:rsid w:val="00EA3078"/>
    <w:rsid w:val="00EA3167"/>
    <w:rsid w:val="00EA6969"/>
    <w:rsid w:val="00EB310B"/>
    <w:rsid w:val="00EB65EA"/>
    <w:rsid w:val="00EC005F"/>
    <w:rsid w:val="00EC0FDF"/>
    <w:rsid w:val="00EC6364"/>
    <w:rsid w:val="00ED3148"/>
    <w:rsid w:val="00EE7497"/>
    <w:rsid w:val="00EE7D1B"/>
    <w:rsid w:val="00EF3197"/>
    <w:rsid w:val="00F074D4"/>
    <w:rsid w:val="00F1481B"/>
    <w:rsid w:val="00F174A2"/>
    <w:rsid w:val="00F25BC9"/>
    <w:rsid w:val="00F3090D"/>
    <w:rsid w:val="00F316B0"/>
    <w:rsid w:val="00F40900"/>
    <w:rsid w:val="00F43194"/>
    <w:rsid w:val="00F43633"/>
    <w:rsid w:val="00F55C38"/>
    <w:rsid w:val="00F63104"/>
    <w:rsid w:val="00F6519E"/>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3.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4.xml><?xml version="1.0" encoding="utf-8"?>
<ds:datastoreItem xmlns:ds="http://schemas.openxmlformats.org/officeDocument/2006/customXml" ds:itemID="{CA97BD27-1257-446A-B5E5-EC79FD2FA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6</Pages>
  <Words>8424</Words>
  <Characters>4802</Characters>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2026-02-04T10:34:00Z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